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1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5811"/>
      </w:tblGrid>
      <w:tr w:rsidR="003B772C" w:rsidRPr="003B772C" w14:paraId="72970392" w14:textId="77777777" w:rsidTr="00555235">
        <w:trPr>
          <w:trHeight w:val="666"/>
        </w:trPr>
        <w:tc>
          <w:tcPr>
            <w:tcW w:w="3403" w:type="dxa"/>
          </w:tcPr>
          <w:p w14:paraId="79DAD9A7" w14:textId="77777777" w:rsidR="003B772C" w:rsidRPr="004C064A" w:rsidRDefault="003B772C" w:rsidP="003B772C">
            <w:pPr>
              <w:jc w:val="center"/>
              <w:rPr>
                <w:b/>
                <w:bCs/>
                <w:sz w:val="28"/>
                <w:szCs w:val="28"/>
              </w:rPr>
            </w:pPr>
            <w:r w:rsidRPr="004C064A">
              <w:rPr>
                <w:b/>
                <w:bCs/>
                <w:sz w:val="28"/>
                <w:szCs w:val="28"/>
              </w:rPr>
              <w:t>HỘI ĐỒNG NHÂN DÂN</w:t>
            </w:r>
          </w:p>
          <w:p w14:paraId="5BDCD9EC" w14:textId="24E163BA" w:rsidR="003B772C" w:rsidRPr="004C064A" w:rsidRDefault="003B772C" w:rsidP="00650CC3">
            <w:pPr>
              <w:jc w:val="center"/>
              <w:rPr>
                <w:b/>
                <w:bCs/>
                <w:sz w:val="28"/>
                <w:szCs w:val="28"/>
              </w:rPr>
            </w:pPr>
            <w:r w:rsidRPr="004C064A">
              <w:rPr>
                <w:b/>
                <w:bCs/>
                <w:noProof/>
                <w:sz w:val="28"/>
                <w:szCs w:val="28"/>
              </w:rPr>
              <mc:AlternateContent>
                <mc:Choice Requires="wps">
                  <w:drawing>
                    <wp:anchor distT="4294967295" distB="4294967295" distL="114300" distR="114300" simplePos="0" relativeHeight="251661312" behindDoc="0" locked="0" layoutInCell="1" allowOverlap="1" wp14:anchorId="780930A8" wp14:editId="0C138455">
                      <wp:simplePos x="0" y="0"/>
                      <wp:positionH relativeFrom="column">
                        <wp:posOffset>698500</wp:posOffset>
                      </wp:positionH>
                      <wp:positionV relativeFrom="paragraph">
                        <wp:posOffset>203835</wp:posOffset>
                      </wp:positionV>
                      <wp:extent cx="602615" cy="0"/>
                      <wp:effectExtent l="0" t="0" r="2603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26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EF2C88D"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pt,16.05pt" to="102.4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">
                      <o:lock v:ext="edit" shapetype="f"/>
                    </v:line>
                  </w:pict>
                </mc:Fallback>
              </mc:AlternateContent>
            </w:r>
            <w:r w:rsidR="00047828" w:rsidRPr="004C064A">
              <w:rPr>
                <w:b/>
                <w:bCs/>
                <w:sz w:val="28"/>
                <w:szCs w:val="28"/>
              </w:rPr>
              <w:t xml:space="preserve">XÃ </w:t>
            </w:r>
            <w:r w:rsidR="00650CC3">
              <w:rPr>
                <w:b/>
                <w:bCs/>
                <w:sz w:val="28"/>
                <w:szCs w:val="28"/>
              </w:rPr>
              <w:t>MINH ĐỨC</w:t>
            </w:r>
          </w:p>
        </w:tc>
        <w:tc>
          <w:tcPr>
            <w:tcW w:w="5811" w:type="dxa"/>
          </w:tcPr>
          <w:p w14:paraId="42A10F1F" w14:textId="77777777" w:rsidR="003B772C" w:rsidRPr="003B772C" w:rsidRDefault="003B772C" w:rsidP="003B772C">
            <w:pPr>
              <w:jc w:val="center"/>
              <w:rPr>
                <w:b/>
                <w:bCs/>
                <w:sz w:val="26"/>
              </w:rPr>
            </w:pPr>
            <w:r w:rsidRPr="003B772C">
              <w:rPr>
                <w:b/>
                <w:bCs/>
                <w:sz w:val="26"/>
              </w:rPr>
              <w:t>CỘNG HÒA XÃ HỘI CHỦ NGHĨA VIỆT NAM</w:t>
            </w:r>
          </w:p>
          <w:p w14:paraId="37CDF0AE" w14:textId="51D74826" w:rsidR="003B772C" w:rsidRPr="003B772C" w:rsidRDefault="00B209F5" w:rsidP="003B772C">
            <w:pPr>
              <w:jc w:val="center"/>
              <w:rPr>
                <w:b/>
                <w:bCs/>
                <w:sz w:val="26"/>
              </w:rPr>
            </w:pPr>
            <w:r w:rsidRPr="003B772C">
              <w:rPr>
                <w:b/>
                <w:bCs/>
                <w:noProof/>
                <w:sz w:val="26"/>
              </w:rPr>
              <mc:AlternateContent>
                <mc:Choice Requires="wps">
                  <w:drawing>
                    <wp:anchor distT="4294967294" distB="4294967294" distL="114300" distR="114300" simplePos="0" relativeHeight="251659264" behindDoc="0" locked="0" layoutInCell="1" allowOverlap="1" wp14:anchorId="7B96498A" wp14:editId="0E4AF46B">
                      <wp:simplePos x="0" y="0"/>
                      <wp:positionH relativeFrom="column">
                        <wp:posOffset>714375</wp:posOffset>
                      </wp:positionH>
                      <wp:positionV relativeFrom="paragraph">
                        <wp:posOffset>223520</wp:posOffset>
                      </wp:positionV>
                      <wp:extent cx="2152650" cy="0"/>
                      <wp:effectExtent l="0" t="0" r="19050" b="19050"/>
                      <wp:wrapNone/>
                      <wp:docPr id="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526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607A5C8" id="Straight Connector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56.25pt,17.6pt" to="225.7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">
                      <o:lock v:ext="edit" shapetype="f"/>
                    </v:line>
                  </w:pict>
                </mc:Fallback>
              </mc:AlternateContent>
            </w:r>
            <w:r w:rsidR="003B772C" w:rsidRPr="003B772C">
              <w:rPr>
                <w:b/>
                <w:bCs/>
                <w:sz w:val="28"/>
                <w:szCs w:val="28"/>
              </w:rPr>
              <w:t>Độc lập - Tự do - Hạnh phúc</w:t>
            </w:r>
          </w:p>
        </w:tc>
      </w:tr>
      <w:tr w:rsidR="003B772C" w:rsidRPr="003B772C" w14:paraId="2DA2E8BD" w14:textId="77777777" w:rsidTr="00555235">
        <w:trPr>
          <w:trHeight w:val="958"/>
        </w:trPr>
        <w:tc>
          <w:tcPr>
            <w:tcW w:w="3403" w:type="dxa"/>
          </w:tcPr>
          <w:p w14:paraId="2670F95E" w14:textId="77777777" w:rsidR="003B772C" w:rsidRPr="004C064A" w:rsidRDefault="003B772C" w:rsidP="003B772C">
            <w:pPr>
              <w:jc w:val="center"/>
              <w:rPr>
                <w:sz w:val="28"/>
                <w:szCs w:val="28"/>
              </w:rPr>
            </w:pPr>
          </w:p>
          <w:p w14:paraId="571B5267" w14:textId="2734D49B" w:rsidR="003B772C" w:rsidRPr="0022138F" w:rsidRDefault="00E374D0" w:rsidP="003B772C">
            <w:pPr>
              <w:jc w:val="center"/>
              <w:rPr>
                <w:sz w:val="26"/>
                <w:szCs w:val="26"/>
              </w:rPr>
            </w:pPr>
            <w:r w:rsidRPr="0022138F">
              <w:rPr>
                <w:sz w:val="26"/>
                <w:szCs w:val="26"/>
              </w:rPr>
              <w:t xml:space="preserve">Số: </w:t>
            </w:r>
            <w:r w:rsidR="00047828" w:rsidRPr="0022138F">
              <w:rPr>
                <w:sz w:val="26"/>
                <w:szCs w:val="26"/>
              </w:rPr>
              <w:t xml:space="preserve">      </w:t>
            </w:r>
            <w:r w:rsidR="003B772C" w:rsidRPr="0022138F">
              <w:rPr>
                <w:sz w:val="26"/>
                <w:szCs w:val="26"/>
              </w:rPr>
              <w:t>/NQ-HĐND</w:t>
            </w:r>
          </w:p>
          <w:p w14:paraId="4E352FA7" w14:textId="16855C1E" w:rsidR="003B772C" w:rsidRPr="0022138F" w:rsidRDefault="002D1574" w:rsidP="006B13F3">
            <w:pPr>
              <w:jc w:val="center"/>
              <w:rPr>
                <w:b/>
                <w:i/>
                <w:sz w:val="26"/>
                <w:szCs w:val="26"/>
              </w:rPr>
            </w:pPr>
            <w:r w:rsidRPr="0022138F">
              <w:rPr>
                <w:b/>
                <w:i/>
                <w:sz w:val="26"/>
                <w:szCs w:val="26"/>
              </w:rPr>
              <w:t>(Dự thảo)</w:t>
            </w:r>
          </w:p>
        </w:tc>
        <w:tc>
          <w:tcPr>
            <w:tcW w:w="5811" w:type="dxa"/>
          </w:tcPr>
          <w:p w14:paraId="69720BA2" w14:textId="182B57E2" w:rsidR="003B772C" w:rsidRPr="003B772C" w:rsidRDefault="003B772C" w:rsidP="003B772C">
            <w:pPr>
              <w:jc w:val="center"/>
              <w:rPr>
                <w:i/>
              </w:rPr>
            </w:pPr>
          </w:p>
          <w:p w14:paraId="57352A41" w14:textId="3DF084C1" w:rsidR="003B772C" w:rsidRPr="003B772C" w:rsidRDefault="00047828" w:rsidP="00650CC3">
            <w:pPr>
              <w:jc w:val="center"/>
              <w:rPr>
                <w:b/>
                <w:bCs/>
                <w:sz w:val="26"/>
              </w:rPr>
            </w:pPr>
            <w:r>
              <w:rPr>
                <w:i/>
                <w:sz w:val="28"/>
              </w:rPr>
              <w:t xml:space="preserve"> </w:t>
            </w:r>
            <w:r w:rsidR="00650CC3">
              <w:rPr>
                <w:i/>
                <w:sz w:val="28"/>
              </w:rPr>
              <w:t>Minh Đức</w:t>
            </w:r>
            <w:r w:rsidR="00E374D0">
              <w:rPr>
                <w:i/>
                <w:iCs/>
                <w:sz w:val="28"/>
              </w:rPr>
              <w:t xml:space="preserve">, ngày </w:t>
            </w:r>
            <w:r>
              <w:rPr>
                <w:i/>
                <w:iCs/>
                <w:sz w:val="28"/>
              </w:rPr>
              <w:t xml:space="preserve">     </w:t>
            </w:r>
            <w:r w:rsidR="00E374D0">
              <w:rPr>
                <w:i/>
                <w:iCs/>
                <w:sz w:val="28"/>
              </w:rPr>
              <w:t xml:space="preserve"> tháng </w:t>
            </w:r>
            <w:r>
              <w:rPr>
                <w:i/>
                <w:iCs/>
                <w:sz w:val="28"/>
              </w:rPr>
              <w:t xml:space="preserve">   </w:t>
            </w:r>
            <w:r w:rsidR="00E374D0">
              <w:rPr>
                <w:i/>
                <w:iCs/>
                <w:sz w:val="28"/>
              </w:rPr>
              <w:t xml:space="preserve"> </w:t>
            </w:r>
            <w:r w:rsidR="003B772C" w:rsidRPr="003B772C">
              <w:rPr>
                <w:i/>
                <w:iCs/>
                <w:sz w:val="28"/>
              </w:rPr>
              <w:t>năm 2025</w:t>
            </w:r>
          </w:p>
        </w:tc>
      </w:tr>
    </w:tbl>
    <w:p w14:paraId="5DC76E6E" w14:textId="77777777" w:rsidR="003B772C" w:rsidRPr="003B772C" w:rsidRDefault="003B772C" w:rsidP="003B772C">
      <w:pPr>
        <w:spacing w:before="120" w:after="0" w:line="240" w:lineRule="auto"/>
        <w:jc w:val="center"/>
        <w:rPr>
          <w:rFonts w:ascii="Times New Roman" w:eastAsia="Times New Roman" w:hAnsi="Times New Roman" w:cs="Times New Roman"/>
          <w:b/>
          <w:bCs/>
          <w:kern w:val="0"/>
          <w:sz w:val="28"/>
          <w14:ligatures w14:val="none"/>
        </w:rPr>
      </w:pPr>
      <w:r w:rsidRPr="003B772C">
        <w:rPr>
          <w:rFonts w:ascii="Times New Roman" w:eastAsia="Times New Roman" w:hAnsi="Times New Roman" w:cs="Times New Roman"/>
          <w:b/>
          <w:bCs/>
          <w:kern w:val="0"/>
          <w:sz w:val="28"/>
          <w14:ligatures w14:val="none"/>
        </w:rPr>
        <w:t>NGHỊ QUYẾT</w:t>
      </w:r>
    </w:p>
    <w:p w14:paraId="521CB3A5" w14:textId="0774910D" w:rsidR="00B17DFA" w:rsidRDefault="00B17DFA" w:rsidP="00B17DFA">
      <w:pPr>
        <w:jc w:val="center"/>
        <w:rPr>
          <w:rFonts w:ascii="Times New Roman" w:hAnsi="Times New Roman"/>
          <w:b/>
          <w:bCs/>
          <w:color w:val="000000"/>
          <w:spacing w:val="-8"/>
          <w:sz w:val="28"/>
          <w:szCs w:val="28"/>
        </w:rPr>
      </w:pPr>
      <w:r w:rsidRPr="003B772C">
        <w:rPr>
          <w:rFonts w:ascii="Times New Roman" w:eastAsia="Times New Roman" w:hAnsi="Times New Roman" w:cs="Times New Roman"/>
          <w:b/>
          <w:bCs/>
          <w:noProof/>
          <w:kern w:val="0"/>
          <w:sz w:val="28"/>
          <w14:ligatures w14:val="none"/>
        </w:rPr>
        <mc:AlternateContent>
          <mc:Choice Requires="wps">
            <w:drawing>
              <wp:anchor distT="4294967295" distB="4294967295" distL="114300" distR="114300" simplePos="0" relativeHeight="251660288" behindDoc="0" locked="0" layoutInCell="1" allowOverlap="1" wp14:anchorId="6861EF55" wp14:editId="44BC1AFE">
                <wp:simplePos x="0" y="0"/>
                <wp:positionH relativeFrom="column">
                  <wp:posOffset>2207647</wp:posOffset>
                </wp:positionH>
                <wp:positionV relativeFrom="paragraph">
                  <wp:posOffset>474400</wp:posOffset>
                </wp:positionV>
                <wp:extent cx="1438275" cy="0"/>
                <wp:effectExtent l="0" t="0" r="9525" b="19050"/>
                <wp:wrapNone/>
                <wp:docPr id="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382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765B0721"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73.85pt,37.35pt" to="287.1pt,3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">
                <o:lock v:ext="edit" shapetype="f"/>
              </v:line>
            </w:pict>
          </mc:Fallback>
        </mc:AlternateContent>
      </w:r>
      <w:r w:rsidR="00372190">
        <w:rPr>
          <w:rFonts w:ascii="Times New Roman" w:eastAsia="Times New Roman" w:hAnsi="Times New Roman" w:cs="Times New Roman"/>
          <w:b/>
          <w:bCs/>
          <w:kern w:val="0"/>
          <w:sz w:val="28"/>
          <w14:ligatures w14:val="none"/>
        </w:rPr>
        <w:t>V/v q</w:t>
      </w:r>
      <w:r w:rsidR="00595083">
        <w:rPr>
          <w:rFonts w:ascii="Times New Roman" w:eastAsia="Times New Roman" w:hAnsi="Times New Roman" w:cs="Times New Roman"/>
          <w:b/>
          <w:bCs/>
          <w:kern w:val="0"/>
          <w:sz w:val="28"/>
          <w14:ligatures w14:val="none"/>
        </w:rPr>
        <w:t xml:space="preserve">uyết định </w:t>
      </w:r>
      <w:r>
        <w:rPr>
          <w:rFonts w:ascii="Times New Roman" w:hAnsi="Times New Roman"/>
          <w:b/>
          <w:bCs/>
          <w:color w:val="000000"/>
          <w:spacing w:val="-8"/>
          <w:sz w:val="28"/>
          <w:szCs w:val="28"/>
        </w:rPr>
        <w:t xml:space="preserve">điều chỉnh phân bổ số lượng </w:t>
      </w:r>
      <w:r w:rsidR="00742F82">
        <w:rPr>
          <w:rFonts w:ascii="Times New Roman" w:hAnsi="Times New Roman"/>
          <w:b/>
          <w:bCs/>
          <w:color w:val="000000"/>
          <w:spacing w:val="-8"/>
          <w:sz w:val="28"/>
          <w:szCs w:val="28"/>
        </w:rPr>
        <w:br/>
      </w:r>
      <w:r>
        <w:rPr>
          <w:rFonts w:ascii="Times New Roman" w:hAnsi="Times New Roman"/>
          <w:b/>
          <w:bCs/>
          <w:color w:val="000000"/>
          <w:spacing w:val="-8"/>
          <w:sz w:val="28"/>
          <w:szCs w:val="28"/>
        </w:rPr>
        <w:t>người hoạt động không chuyên trách cấp xã năm 2025</w:t>
      </w:r>
    </w:p>
    <w:p w14:paraId="3FAA043B" w14:textId="61F45C8A" w:rsidR="003B772C" w:rsidRPr="003B772C" w:rsidRDefault="003B772C" w:rsidP="00B17DFA">
      <w:pPr>
        <w:spacing w:after="0" w:line="240" w:lineRule="auto"/>
        <w:jc w:val="center"/>
        <w:rPr>
          <w:rFonts w:ascii="Times New Roman" w:eastAsia="Times New Roman" w:hAnsi="Times New Roman" w:cs="Times New Roman"/>
          <w:b/>
          <w:bCs/>
          <w:kern w:val="0"/>
          <w:sz w:val="2"/>
          <w14:ligatures w14:val="none"/>
        </w:rPr>
      </w:pPr>
    </w:p>
    <w:p w14:paraId="787121AC" w14:textId="77777777" w:rsidR="003B772C" w:rsidRPr="003B772C" w:rsidRDefault="003B772C" w:rsidP="003B772C">
      <w:pPr>
        <w:spacing w:after="0" w:line="240" w:lineRule="auto"/>
        <w:jc w:val="center"/>
        <w:rPr>
          <w:rFonts w:ascii="Times New Roman" w:eastAsia="Times New Roman" w:hAnsi="Times New Roman" w:cs="Times New Roman"/>
          <w:b/>
          <w:bCs/>
          <w:kern w:val="0"/>
          <w:sz w:val="28"/>
          <w14:ligatures w14:val="none"/>
        </w:rPr>
      </w:pPr>
    </w:p>
    <w:p w14:paraId="2725C650" w14:textId="79E3F356" w:rsidR="003B772C" w:rsidRPr="003B772C" w:rsidRDefault="003B772C" w:rsidP="003B772C">
      <w:pPr>
        <w:spacing w:after="0" w:line="240" w:lineRule="auto"/>
        <w:jc w:val="center"/>
        <w:rPr>
          <w:rFonts w:ascii="Times New Roman" w:eastAsia="Times New Roman" w:hAnsi="Times New Roman" w:cs="Times New Roman"/>
          <w:b/>
          <w:bCs/>
          <w:kern w:val="0"/>
          <w:sz w:val="28"/>
          <w14:ligatures w14:val="none"/>
        </w:rPr>
      </w:pPr>
      <w:r w:rsidRPr="003B772C">
        <w:rPr>
          <w:rFonts w:ascii="Times New Roman" w:eastAsia="Times New Roman" w:hAnsi="Times New Roman" w:cs="Times New Roman"/>
          <w:b/>
          <w:bCs/>
          <w:kern w:val="0"/>
          <w:sz w:val="28"/>
          <w14:ligatures w14:val="none"/>
        </w:rPr>
        <w:t xml:space="preserve">HỘI ĐỒNG NHÂN DÂN </w:t>
      </w:r>
      <w:r w:rsidR="00306494">
        <w:rPr>
          <w:rFonts w:ascii="Times New Roman" w:eastAsia="Times New Roman" w:hAnsi="Times New Roman" w:cs="Times New Roman"/>
          <w:b/>
          <w:bCs/>
          <w:kern w:val="0"/>
          <w:sz w:val="28"/>
          <w14:ligatures w14:val="none"/>
        </w:rPr>
        <w:t xml:space="preserve">XÃ </w:t>
      </w:r>
      <w:r w:rsidR="00650CC3">
        <w:rPr>
          <w:rFonts w:ascii="Times New Roman" w:eastAsia="Times New Roman" w:hAnsi="Times New Roman" w:cs="Times New Roman"/>
          <w:b/>
          <w:bCs/>
          <w:kern w:val="0"/>
          <w:sz w:val="28"/>
          <w14:ligatures w14:val="none"/>
        </w:rPr>
        <w:t>MINH ĐỨC</w:t>
      </w:r>
    </w:p>
    <w:p w14:paraId="6F35A43B" w14:textId="601F7DC2" w:rsidR="003B772C" w:rsidRPr="003B772C" w:rsidRDefault="00306494" w:rsidP="003B772C">
      <w:pPr>
        <w:spacing w:after="0" w:line="240" w:lineRule="auto"/>
        <w:jc w:val="center"/>
        <w:rPr>
          <w:rFonts w:ascii="Times New Roman" w:eastAsia="Times New Roman" w:hAnsi="Times New Roman" w:cs="Times New Roman"/>
          <w:b/>
          <w:bCs/>
          <w:kern w:val="0"/>
          <w:sz w:val="32"/>
          <w14:ligatures w14:val="none"/>
        </w:rPr>
      </w:pPr>
      <w:r>
        <w:rPr>
          <w:rFonts w:ascii="Times New Roman" w:eastAsia="Times New Roman" w:hAnsi="Times New Roman" w:cs="Times New Roman"/>
          <w:b/>
          <w:kern w:val="0"/>
          <w:sz w:val="28"/>
          <w14:ligatures w14:val="none"/>
        </w:rPr>
        <w:t>KHÓA XII</w:t>
      </w:r>
      <w:r w:rsidR="00130A71">
        <w:rPr>
          <w:rFonts w:ascii="Times New Roman" w:eastAsia="Times New Roman" w:hAnsi="Times New Roman" w:cs="Times New Roman"/>
          <w:b/>
          <w:kern w:val="0"/>
          <w:sz w:val="28"/>
          <w14:ligatures w14:val="none"/>
        </w:rPr>
        <w:t xml:space="preserve"> -</w:t>
      </w:r>
      <w:r w:rsidR="00372190">
        <w:rPr>
          <w:rFonts w:ascii="Times New Roman" w:eastAsia="Times New Roman" w:hAnsi="Times New Roman" w:cs="Times New Roman"/>
          <w:b/>
          <w:kern w:val="0"/>
          <w:sz w:val="28"/>
          <w14:ligatures w14:val="none"/>
        </w:rPr>
        <w:t xml:space="preserve"> KỲ HỌP THỨ 4</w:t>
      </w:r>
    </w:p>
    <w:p w14:paraId="77EA5BF9" w14:textId="77777777" w:rsidR="003B772C" w:rsidRPr="003B772C" w:rsidRDefault="003B772C" w:rsidP="00CD0CAF">
      <w:pPr>
        <w:widowControl w:val="0"/>
        <w:spacing w:before="120" w:after="120" w:line="288" w:lineRule="auto"/>
        <w:ind w:firstLine="833"/>
        <w:jc w:val="both"/>
        <w:rPr>
          <w:rFonts w:ascii="Times New Roman" w:eastAsia="Times New Roman" w:hAnsi="Times New Roman" w:cs="Times New Roman"/>
          <w:kern w:val="0"/>
          <w:sz w:val="8"/>
          <w14:ligatures w14:val="none"/>
        </w:rPr>
      </w:pPr>
    </w:p>
    <w:p w14:paraId="3999018E" w14:textId="3263E501"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Luật Tổ chức chính quyền địa phương ngày 16 tháng 6 năm 2025</w:t>
      </w:r>
      <w:r w:rsidR="00C11A54">
        <w:rPr>
          <w:rFonts w:ascii="Times New Roman" w:hAnsi="Times New Roman" w:cs="Times New Roman"/>
          <w:i/>
          <w:sz w:val="28"/>
          <w:szCs w:val="28"/>
        </w:rPr>
        <w:t>;</w:t>
      </w:r>
    </w:p>
    <w:p w14:paraId="3DDD7D27" w14:textId="0692BD7C"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Luật Cán bộ, Công chức ngày 24 tháng 6 năm 2025</w:t>
      </w:r>
      <w:r w:rsidR="00C11A54">
        <w:rPr>
          <w:rFonts w:ascii="Times New Roman" w:hAnsi="Times New Roman" w:cs="Times New Roman"/>
          <w:i/>
          <w:sz w:val="28"/>
          <w:szCs w:val="28"/>
        </w:rPr>
        <w:t>;</w:t>
      </w:r>
    </w:p>
    <w:p w14:paraId="75170F77" w14:textId="193B9264"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Luật Viên chức ngày 15 tháng 11 năm 2010</w:t>
      </w:r>
      <w:r w:rsidR="00C11A54">
        <w:rPr>
          <w:rFonts w:ascii="Times New Roman" w:hAnsi="Times New Roman" w:cs="Times New Roman"/>
          <w:i/>
          <w:sz w:val="28"/>
          <w:szCs w:val="28"/>
        </w:rPr>
        <w:t>;</w:t>
      </w:r>
    </w:p>
    <w:p w14:paraId="10B94151" w14:textId="4D30728E"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Nghị quyết số 1662/NQ-UBTVQH15 ngày 16 tháng 6 năm 2025 của Ủy ban Thường vụ Quốc hội về việc sắp xếp các đơn vị hành chính cấp xã của tỉnh Đồng Nai năm 2025</w:t>
      </w:r>
      <w:r w:rsidR="00C11A54">
        <w:rPr>
          <w:rFonts w:ascii="Times New Roman" w:hAnsi="Times New Roman" w:cs="Times New Roman"/>
          <w:i/>
          <w:sz w:val="28"/>
          <w:szCs w:val="28"/>
        </w:rPr>
        <w:t>;</w:t>
      </w:r>
    </w:p>
    <w:p w14:paraId="2E0B8849" w14:textId="72AE3C83"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Nghị định số 106/2020/NĐ-CP ngày 10 tháng 9 năm 2020 của Chính phủ về vị trí việc làm và số lượng người làm việc trong đơn vị sự nghiệp công lập</w:t>
      </w:r>
      <w:r w:rsidR="00C11A54">
        <w:rPr>
          <w:rFonts w:ascii="Times New Roman" w:hAnsi="Times New Roman" w:cs="Times New Roman"/>
          <w:i/>
          <w:sz w:val="28"/>
          <w:szCs w:val="28"/>
        </w:rPr>
        <w:t>;</w:t>
      </w:r>
    </w:p>
    <w:p w14:paraId="0B78136B" w14:textId="3BF139EE"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Nghị định số 111/2022/NĐ-CP ngày 30 tháng 12 năm 2022 của Chính phủ về hợp đồng đối với một số loại công việc trong cơ quan hành chính và đơn vị sự nghiệp công lập</w:t>
      </w:r>
      <w:r w:rsidR="00C11A54">
        <w:rPr>
          <w:rFonts w:ascii="Times New Roman" w:hAnsi="Times New Roman" w:cs="Times New Roman"/>
          <w:i/>
          <w:sz w:val="28"/>
          <w:szCs w:val="28"/>
        </w:rPr>
        <w:t>;</w:t>
      </w:r>
    </w:p>
    <w:p w14:paraId="188D9A82" w14:textId="5B838AE5" w:rsidR="00C11A54" w:rsidRPr="00C11A54" w:rsidRDefault="00E90E96" w:rsidP="009C1708">
      <w:pPr>
        <w:widowControl w:val="0"/>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Nghị định số 33/2023/NĐ-CP ngày 10 tháng 6 năm 2023 của Chính phủ quy định về cán bộ, công chức cấp xã và người hoạt động không chuyên trách ở cấp xã, ở thôn, tổ dân phố</w:t>
      </w:r>
      <w:r w:rsidR="00C11A54">
        <w:rPr>
          <w:rFonts w:ascii="Times New Roman" w:hAnsi="Times New Roman" w:cs="Times New Roman"/>
          <w:i/>
          <w:sz w:val="28"/>
          <w:szCs w:val="28"/>
        </w:rPr>
        <w:t>;</w:t>
      </w:r>
    </w:p>
    <w:p w14:paraId="0B6D2E45" w14:textId="179C5C2C" w:rsidR="00C11A54" w:rsidRPr="00C11A54" w:rsidRDefault="00E90E96" w:rsidP="009C1708">
      <w:pPr>
        <w:widowControl w:val="0"/>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 xml:space="preserve">Nghị định số 150/2025/NĐ-CP ngày 12 tháng 6 năm 2025 của Chính phủ quy định tổ chức các cơ quan chuyên môn thuộc </w:t>
      </w:r>
      <w:r w:rsidR="001E1389">
        <w:rPr>
          <w:rFonts w:ascii="Times New Roman" w:hAnsi="Times New Roman" w:cs="Times New Roman"/>
          <w:i/>
          <w:sz w:val="28"/>
          <w:szCs w:val="28"/>
        </w:rPr>
        <w:t>Ủ</w:t>
      </w:r>
      <w:r w:rsidR="00C11A54" w:rsidRPr="00C11A54">
        <w:rPr>
          <w:rFonts w:ascii="Times New Roman" w:hAnsi="Times New Roman" w:cs="Times New Roman"/>
          <w:i/>
          <w:sz w:val="28"/>
          <w:szCs w:val="28"/>
        </w:rPr>
        <w:t xml:space="preserve">y ban nhân dân tỉnh, thành phố trực thuộc trung ương và </w:t>
      </w:r>
      <w:r w:rsidR="005C4A73">
        <w:rPr>
          <w:rFonts w:ascii="Times New Roman" w:hAnsi="Times New Roman" w:cs="Times New Roman"/>
          <w:i/>
          <w:sz w:val="28"/>
          <w:szCs w:val="28"/>
        </w:rPr>
        <w:t>Ủ</w:t>
      </w:r>
      <w:r w:rsidR="00C11A54" w:rsidRPr="00C11A54">
        <w:rPr>
          <w:rFonts w:ascii="Times New Roman" w:hAnsi="Times New Roman" w:cs="Times New Roman"/>
          <w:i/>
          <w:sz w:val="28"/>
          <w:szCs w:val="28"/>
        </w:rPr>
        <w:t>y ban nhân dân xã, phường, đặc khu thuộc tỉnh, thành phố trực thuộc trung ương</w:t>
      </w:r>
      <w:r w:rsidR="00C11A54">
        <w:rPr>
          <w:rFonts w:ascii="Times New Roman" w:hAnsi="Times New Roman" w:cs="Times New Roman"/>
          <w:i/>
          <w:sz w:val="28"/>
          <w:szCs w:val="28"/>
        </w:rPr>
        <w:t>;</w:t>
      </w:r>
    </w:p>
    <w:p w14:paraId="7694B3A7" w14:textId="308C7F49" w:rsidR="00C11A54" w:rsidRPr="00C11A54" w:rsidRDefault="00E90E96" w:rsidP="009C1708">
      <w:pPr>
        <w:widowControl w:val="0"/>
        <w:tabs>
          <w:tab w:val="left" w:pos="3900"/>
        </w:tabs>
        <w:spacing w:before="100" w:after="100" w:line="240" w:lineRule="auto"/>
        <w:ind w:firstLine="567"/>
        <w:jc w:val="both"/>
        <w:rPr>
          <w:rFonts w:ascii="Times New Roman" w:hAnsi="Times New Roman" w:cs="Times New Roman"/>
          <w:i/>
          <w:sz w:val="28"/>
          <w:szCs w:val="28"/>
          <w:lang w:val="vi-VN"/>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lang w:val="pt-BR"/>
        </w:rPr>
        <w:t>Quyết định số 336-QĐ/TU ngày 09 tháng 9 năm 2025 của Ban Thường vụ Tỉnh ủy về việc tạm giao biên chế, hợp đồng lao động các cơ quan, đơn vị khối Đảng, Nhà nước, Mặt trận Tổ quốc cấp tỉnh, cấ</w:t>
      </w:r>
      <w:r w:rsidR="00C11A54">
        <w:rPr>
          <w:rFonts w:ascii="Times New Roman" w:hAnsi="Times New Roman" w:cs="Times New Roman"/>
          <w:i/>
          <w:sz w:val="28"/>
          <w:szCs w:val="28"/>
          <w:lang w:val="pt-BR"/>
        </w:rPr>
        <w:t>p xã năm 2025;</w:t>
      </w:r>
    </w:p>
    <w:p w14:paraId="41BCFC6A" w14:textId="0F9D8456" w:rsidR="00C11A54" w:rsidRPr="00C11A54" w:rsidRDefault="00E90E96" w:rsidP="009C1708">
      <w:pPr>
        <w:widowControl w:val="0"/>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Nghị quyết số 32/2023/NQ-HĐND ngày 08 tháng 12 năm 2023 của Hội đồng nhân dân tỉnh Đồng Nai quy định chức danh, chế độ hỗ trợ đối với người hoạt động không chuyên trách cấp xã, ấp (khu phố) và người trực tiếp tham gia hoạt động ở ấp trên địa bàn tỉnh</w:t>
      </w:r>
      <w:r w:rsidR="00C11A54">
        <w:rPr>
          <w:rFonts w:ascii="Times New Roman" w:hAnsi="Times New Roman" w:cs="Times New Roman"/>
          <w:i/>
          <w:sz w:val="28"/>
          <w:szCs w:val="28"/>
        </w:rPr>
        <w:t>;</w:t>
      </w:r>
    </w:p>
    <w:p w14:paraId="0A2C33F8" w14:textId="492BE2C4" w:rsidR="00C11A54" w:rsidRP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rPr>
        <w:t xml:space="preserve">Nghị quyết số 30/NQ-HĐND ngày 03 tháng 10 năm 2025 của Hội đồng nhân dân tỉnh Đồng Nai quyết định biên chế cán bộ, công chức; số lượng </w:t>
      </w:r>
      <w:r w:rsidR="00C11A54" w:rsidRPr="00C11A54">
        <w:rPr>
          <w:rFonts w:ascii="Times New Roman" w:hAnsi="Times New Roman" w:cs="Times New Roman"/>
          <w:i/>
          <w:sz w:val="28"/>
          <w:szCs w:val="28"/>
        </w:rPr>
        <w:lastRenderedPageBreak/>
        <w:t>người làm việc hưởng lương từ ngân sách Nhà nước trong các đơn vị sự nghiệp công lập; số lượng người hoạt động không chuyên trách cấp xã năm 2025</w:t>
      </w:r>
      <w:r w:rsidR="00C11A54">
        <w:rPr>
          <w:rFonts w:ascii="Times New Roman" w:hAnsi="Times New Roman" w:cs="Times New Roman"/>
          <w:i/>
          <w:sz w:val="28"/>
          <w:szCs w:val="28"/>
        </w:rPr>
        <w:t>;</w:t>
      </w:r>
    </w:p>
    <w:p w14:paraId="5CD2732E" w14:textId="04CEC1BF" w:rsidR="00C11A54" w:rsidRDefault="00E90E96"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sidR="00C11A54" w:rsidRPr="00C11A54">
        <w:rPr>
          <w:rFonts w:ascii="Times New Roman" w:hAnsi="Times New Roman" w:cs="Times New Roman"/>
          <w:i/>
          <w:sz w:val="28"/>
          <w:szCs w:val="28"/>
          <w:lang w:val="pt-BR"/>
        </w:rPr>
        <w:t xml:space="preserve">Quyết định số 2183/QĐ-UBND ngày </w:t>
      </w:r>
      <w:r w:rsidR="00385F52">
        <w:rPr>
          <w:rFonts w:ascii="Times New Roman" w:hAnsi="Times New Roman" w:cs="Times New Roman"/>
          <w:i/>
          <w:sz w:val="28"/>
          <w:szCs w:val="28"/>
          <w:lang w:val="pt-BR"/>
        </w:rPr>
        <w:t>25 tháng 6 năm 2025</w:t>
      </w:r>
      <w:r w:rsidR="00C11A54" w:rsidRPr="00C11A54">
        <w:rPr>
          <w:rFonts w:ascii="Times New Roman" w:hAnsi="Times New Roman" w:cs="Times New Roman"/>
          <w:i/>
          <w:sz w:val="28"/>
          <w:szCs w:val="28"/>
          <w:lang w:val="pt-BR"/>
        </w:rPr>
        <w:t xml:space="preserve"> của Ủy ban nhân dân tỉnh Đồng Nai về việc chuyển giao các trườ</w:t>
      </w:r>
      <w:r w:rsidR="00A02767">
        <w:rPr>
          <w:rFonts w:ascii="Times New Roman" w:hAnsi="Times New Roman" w:cs="Times New Roman"/>
          <w:i/>
          <w:sz w:val="28"/>
          <w:szCs w:val="28"/>
          <w:lang w:val="pt-BR"/>
        </w:rPr>
        <w:t>ng M</w:t>
      </w:r>
      <w:r w:rsidR="00C11A54" w:rsidRPr="00C11A54">
        <w:rPr>
          <w:rFonts w:ascii="Times New Roman" w:hAnsi="Times New Roman" w:cs="Times New Roman"/>
          <w:i/>
          <w:sz w:val="28"/>
          <w:szCs w:val="28"/>
          <w:lang w:val="pt-BR"/>
        </w:rPr>
        <w:t>ầ</w:t>
      </w:r>
      <w:r w:rsidR="00A02767">
        <w:rPr>
          <w:rFonts w:ascii="Times New Roman" w:hAnsi="Times New Roman" w:cs="Times New Roman"/>
          <w:i/>
          <w:sz w:val="28"/>
          <w:szCs w:val="28"/>
          <w:lang w:val="pt-BR"/>
        </w:rPr>
        <w:t>m non, T</w:t>
      </w:r>
      <w:r w:rsidR="00C11A54" w:rsidRPr="00C11A54">
        <w:rPr>
          <w:rFonts w:ascii="Times New Roman" w:hAnsi="Times New Roman" w:cs="Times New Roman"/>
          <w:i/>
          <w:sz w:val="28"/>
          <w:szCs w:val="28"/>
          <w:lang w:val="pt-BR"/>
        </w:rPr>
        <w:t xml:space="preserve">iểu học và </w:t>
      </w:r>
      <w:r w:rsidR="00A02767">
        <w:rPr>
          <w:rFonts w:ascii="Times New Roman" w:hAnsi="Times New Roman" w:cs="Times New Roman"/>
          <w:i/>
          <w:sz w:val="28"/>
          <w:szCs w:val="28"/>
          <w:lang w:val="pt-BR"/>
        </w:rPr>
        <w:t>T</w:t>
      </w:r>
      <w:r w:rsidR="00C11A54" w:rsidRPr="00C11A54">
        <w:rPr>
          <w:rFonts w:ascii="Times New Roman" w:hAnsi="Times New Roman" w:cs="Times New Roman"/>
          <w:i/>
          <w:sz w:val="28"/>
          <w:szCs w:val="28"/>
          <w:lang w:val="pt-BR"/>
        </w:rPr>
        <w:t>rung học cơ sở công lập từ Ủy ban nhân dân cấp huyện về Ủy ban nhân dân cấp xã quản lý</w:t>
      </w:r>
      <w:r w:rsidR="00C11A54">
        <w:rPr>
          <w:rFonts w:ascii="Times New Roman" w:hAnsi="Times New Roman" w:cs="Times New Roman"/>
          <w:i/>
          <w:sz w:val="28"/>
          <w:szCs w:val="28"/>
        </w:rPr>
        <w:t>;</w:t>
      </w:r>
    </w:p>
    <w:p w14:paraId="67A85FCB" w14:textId="310315A3" w:rsidR="00F55437" w:rsidRPr="00C11A54" w:rsidRDefault="00F55437" w:rsidP="009C1708">
      <w:pPr>
        <w:spacing w:before="100" w:after="10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Căn cứ Q</w:t>
      </w:r>
      <w:r w:rsidRPr="00C11A54">
        <w:rPr>
          <w:rFonts w:ascii="Times New Roman" w:hAnsi="Times New Roman" w:cs="Times New Roman"/>
          <w:i/>
          <w:sz w:val="28"/>
          <w:szCs w:val="28"/>
        </w:rPr>
        <w:t>uyết</w:t>
      </w:r>
      <w:r>
        <w:rPr>
          <w:rFonts w:ascii="Times New Roman" w:hAnsi="Times New Roman" w:cs="Times New Roman"/>
          <w:i/>
          <w:sz w:val="28"/>
          <w:szCs w:val="28"/>
        </w:rPr>
        <w:t xml:space="preserve"> định</w:t>
      </w:r>
      <w:r w:rsidRPr="00C11A54">
        <w:rPr>
          <w:rFonts w:ascii="Times New Roman" w:hAnsi="Times New Roman" w:cs="Times New Roman"/>
          <w:i/>
          <w:sz w:val="28"/>
          <w:szCs w:val="28"/>
        </w:rPr>
        <w:t xml:space="preserve"> số </w:t>
      </w:r>
      <w:r w:rsidR="00B43F82">
        <w:rPr>
          <w:rFonts w:ascii="Times New Roman" w:hAnsi="Times New Roman" w:cs="Times New Roman"/>
          <w:i/>
          <w:sz w:val="28"/>
          <w:szCs w:val="28"/>
        </w:rPr>
        <w:t>1730/Q</w:t>
      </w:r>
      <w:r w:rsidRPr="00C11A54">
        <w:rPr>
          <w:rFonts w:ascii="Times New Roman" w:hAnsi="Times New Roman" w:cs="Times New Roman"/>
          <w:i/>
          <w:sz w:val="28"/>
          <w:szCs w:val="28"/>
        </w:rPr>
        <w:t>Đ</w:t>
      </w:r>
      <w:r w:rsidR="00B43F82">
        <w:rPr>
          <w:rFonts w:ascii="Times New Roman" w:hAnsi="Times New Roman" w:cs="Times New Roman"/>
          <w:i/>
          <w:sz w:val="28"/>
          <w:szCs w:val="28"/>
        </w:rPr>
        <w:t>-UBND ngày 17</w:t>
      </w:r>
      <w:r w:rsidRPr="00C11A54">
        <w:rPr>
          <w:rFonts w:ascii="Times New Roman" w:hAnsi="Times New Roman" w:cs="Times New Roman"/>
          <w:i/>
          <w:sz w:val="28"/>
          <w:szCs w:val="28"/>
        </w:rPr>
        <w:t xml:space="preserve"> tháng 10 năm 2025 củ</w:t>
      </w:r>
      <w:r w:rsidR="00B43F82">
        <w:rPr>
          <w:rFonts w:ascii="Times New Roman" w:hAnsi="Times New Roman" w:cs="Times New Roman"/>
          <w:i/>
          <w:sz w:val="28"/>
          <w:szCs w:val="28"/>
        </w:rPr>
        <w:t>a Ủy ban</w:t>
      </w:r>
      <w:r w:rsidRPr="00C11A54">
        <w:rPr>
          <w:rFonts w:ascii="Times New Roman" w:hAnsi="Times New Roman" w:cs="Times New Roman"/>
          <w:i/>
          <w:sz w:val="28"/>
          <w:szCs w:val="28"/>
        </w:rPr>
        <w:t xml:space="preserve"> nhân dân tỉnh Đồng Nai quyết định</w:t>
      </w:r>
      <w:r w:rsidR="00B43F82">
        <w:rPr>
          <w:rFonts w:ascii="Times New Roman" w:hAnsi="Times New Roman" w:cs="Times New Roman"/>
          <w:i/>
          <w:sz w:val="28"/>
          <w:szCs w:val="28"/>
        </w:rPr>
        <w:t xml:space="preserve"> phân bổ</w:t>
      </w:r>
      <w:r w:rsidRPr="00C11A54">
        <w:rPr>
          <w:rFonts w:ascii="Times New Roman" w:hAnsi="Times New Roman" w:cs="Times New Roman"/>
          <w:i/>
          <w:sz w:val="28"/>
          <w:szCs w:val="28"/>
        </w:rPr>
        <w:t xml:space="preserve"> biên chế</w:t>
      </w:r>
      <w:r w:rsidR="00B43F82">
        <w:rPr>
          <w:rFonts w:ascii="Times New Roman" w:hAnsi="Times New Roman" w:cs="Times New Roman"/>
          <w:i/>
          <w:sz w:val="28"/>
          <w:szCs w:val="28"/>
        </w:rPr>
        <w:t xml:space="preserve"> </w:t>
      </w:r>
      <w:r w:rsidRPr="00C11A54">
        <w:rPr>
          <w:rFonts w:ascii="Times New Roman" w:hAnsi="Times New Roman" w:cs="Times New Roman"/>
          <w:i/>
          <w:sz w:val="28"/>
          <w:szCs w:val="28"/>
        </w:rPr>
        <w:t>công chức</w:t>
      </w:r>
      <w:r w:rsidR="00B43F82">
        <w:rPr>
          <w:rFonts w:ascii="Times New Roman" w:hAnsi="Times New Roman" w:cs="Times New Roman"/>
          <w:i/>
          <w:sz w:val="28"/>
          <w:szCs w:val="28"/>
        </w:rPr>
        <w:t xml:space="preserve"> trong các cơ quan hành chính của Ủy ban nhân dân tỉnh, Ủy ban nhân dân cấp xã</w:t>
      </w:r>
      <w:r w:rsidRPr="00C11A54">
        <w:rPr>
          <w:rFonts w:ascii="Times New Roman" w:hAnsi="Times New Roman" w:cs="Times New Roman"/>
          <w:i/>
          <w:sz w:val="28"/>
          <w:szCs w:val="28"/>
        </w:rPr>
        <w:t xml:space="preserve">; số lượng </w:t>
      </w:r>
      <w:r w:rsidR="00B43F82">
        <w:rPr>
          <w:rFonts w:ascii="Times New Roman" w:hAnsi="Times New Roman" w:cs="Times New Roman"/>
          <w:i/>
          <w:sz w:val="28"/>
          <w:szCs w:val="28"/>
        </w:rPr>
        <w:t>viên chức tro</w:t>
      </w:r>
      <w:r w:rsidRPr="00C11A54">
        <w:rPr>
          <w:rFonts w:ascii="Times New Roman" w:hAnsi="Times New Roman" w:cs="Times New Roman"/>
          <w:i/>
          <w:sz w:val="28"/>
          <w:szCs w:val="28"/>
        </w:rPr>
        <w:t>ng các đơn vị sự nghiệp công lập</w:t>
      </w:r>
      <w:r w:rsidR="00B43F82">
        <w:rPr>
          <w:rFonts w:ascii="Times New Roman" w:hAnsi="Times New Roman" w:cs="Times New Roman"/>
          <w:i/>
          <w:sz w:val="28"/>
          <w:szCs w:val="28"/>
        </w:rPr>
        <w:t>, số lượng hợp đồng lao động thực hiện công việc chuyên môn, nghiệp vụ trong các đơn vị sự nghiệp giáo dục và y tế công lập, số người làm việc trong các Hội do Đảng, Nhà nước giao nhiệm vụ,</w:t>
      </w:r>
      <w:r w:rsidRPr="00C11A54">
        <w:rPr>
          <w:rFonts w:ascii="Times New Roman" w:hAnsi="Times New Roman" w:cs="Times New Roman"/>
          <w:i/>
          <w:sz w:val="28"/>
          <w:szCs w:val="28"/>
        </w:rPr>
        <w:t xml:space="preserve"> số lượng người hoạt động không chuyên trách cấp xã </w:t>
      </w:r>
      <w:r w:rsidR="00B43F82">
        <w:rPr>
          <w:rFonts w:ascii="Times New Roman" w:hAnsi="Times New Roman" w:cs="Times New Roman"/>
          <w:i/>
          <w:sz w:val="28"/>
          <w:szCs w:val="28"/>
        </w:rPr>
        <w:t xml:space="preserve">trên địa bàn tỉnh Đồng Nai </w:t>
      </w:r>
      <w:r w:rsidRPr="00C11A54">
        <w:rPr>
          <w:rFonts w:ascii="Times New Roman" w:hAnsi="Times New Roman" w:cs="Times New Roman"/>
          <w:i/>
          <w:sz w:val="28"/>
          <w:szCs w:val="28"/>
        </w:rPr>
        <w:t>năm 2025</w:t>
      </w:r>
      <w:r w:rsidR="00B43F82">
        <w:rPr>
          <w:rFonts w:ascii="Times New Roman" w:hAnsi="Times New Roman" w:cs="Times New Roman"/>
          <w:i/>
          <w:sz w:val="28"/>
          <w:szCs w:val="28"/>
        </w:rPr>
        <w:t xml:space="preserve"> sau khi sắp xếp</w:t>
      </w:r>
      <w:r>
        <w:rPr>
          <w:rFonts w:ascii="Times New Roman" w:hAnsi="Times New Roman" w:cs="Times New Roman"/>
          <w:i/>
          <w:sz w:val="28"/>
          <w:szCs w:val="28"/>
        </w:rPr>
        <w:t>;</w:t>
      </w:r>
    </w:p>
    <w:p w14:paraId="7F64501F" w14:textId="663B5AE9" w:rsidR="00B17DFA" w:rsidRPr="00B17DFA" w:rsidRDefault="00B17DFA" w:rsidP="009C1708">
      <w:pPr>
        <w:pStyle w:val="NormalWeb"/>
        <w:spacing w:beforeAutospacing="0" w:afterAutospacing="0"/>
        <w:ind w:firstLine="709"/>
        <w:jc w:val="both"/>
        <w:rPr>
          <w:i/>
          <w:iCs/>
          <w:color w:val="000000"/>
          <w:sz w:val="28"/>
          <w:szCs w:val="28"/>
        </w:rPr>
      </w:pPr>
      <w:r w:rsidRPr="00B17DFA">
        <w:rPr>
          <w:i/>
          <w:iCs/>
          <w:color w:val="000000"/>
          <w:sz w:val="28"/>
          <w:szCs w:val="28"/>
        </w:rPr>
        <w:t>Căn cứ Nghị quyết số 97/NQ-HĐND ngày 11</w:t>
      </w:r>
      <w:r w:rsidR="00825F55">
        <w:rPr>
          <w:i/>
          <w:iCs/>
          <w:color w:val="000000"/>
          <w:sz w:val="28"/>
          <w:szCs w:val="28"/>
        </w:rPr>
        <w:t xml:space="preserve"> tháng 11 năm </w:t>
      </w:r>
      <w:r w:rsidRPr="00B17DFA">
        <w:rPr>
          <w:i/>
          <w:iCs/>
          <w:color w:val="000000"/>
          <w:sz w:val="28"/>
          <w:szCs w:val="28"/>
        </w:rPr>
        <w:t>2025 của HĐND xã về việc quyết định số lượng biên chế cán bộ, công chức, người làm việc hưởng lương từ ngân sách Nhà nước trong các đơn vị sự nghiệp công lập, người hoạt động không chuyên trách thuộc Ủy ban nhân dân xã;</w:t>
      </w:r>
    </w:p>
    <w:p w14:paraId="65B82629" w14:textId="5297E3B3" w:rsidR="003B772C" w:rsidRPr="00892E15" w:rsidRDefault="003B772C" w:rsidP="009C1708">
      <w:pPr>
        <w:spacing w:before="100" w:after="100" w:line="240" w:lineRule="auto"/>
        <w:ind w:firstLine="720"/>
        <w:jc w:val="both"/>
        <w:rPr>
          <w:rFonts w:ascii="VNI-Times" w:eastAsia="Times New Roman" w:hAnsi="VNI-Times" w:cs="Times New Roman"/>
          <w:i/>
          <w:kern w:val="0"/>
          <w:sz w:val="28"/>
          <w:szCs w:val="28"/>
          <w:lang w:val="pt-BR"/>
          <w14:ligatures w14:val="none"/>
        </w:rPr>
      </w:pPr>
      <w:r w:rsidRPr="00892E15">
        <w:rPr>
          <w:rFonts w:ascii="Times New Roman" w:eastAsia="Times New Roman" w:hAnsi="Times New Roman" w:cs="Times New Roman"/>
          <w:i/>
          <w:kern w:val="0"/>
          <w:sz w:val="28"/>
          <w:szCs w:val="28"/>
          <w:lang w:val="pt-BR"/>
          <w14:ligatures w14:val="none"/>
        </w:rPr>
        <w:t>X</w:t>
      </w:r>
      <w:r w:rsidR="00306494" w:rsidRPr="00892E15">
        <w:rPr>
          <w:rFonts w:ascii="Times New Roman" w:eastAsia="Times New Roman" w:hAnsi="Times New Roman" w:cs="Times New Roman"/>
          <w:i/>
          <w:kern w:val="0"/>
          <w:sz w:val="28"/>
          <w:szCs w:val="28"/>
          <w:lang w:val="pt-BR"/>
          <w14:ligatures w14:val="none"/>
        </w:rPr>
        <w:t>ét đề nghị của Ủy ban nhân dân xã</w:t>
      </w:r>
      <w:r w:rsidRPr="00892E15">
        <w:rPr>
          <w:rFonts w:ascii="Times New Roman" w:eastAsia="Times New Roman" w:hAnsi="Times New Roman" w:cs="Times New Roman"/>
          <w:i/>
          <w:kern w:val="0"/>
          <w:sz w:val="28"/>
          <w:szCs w:val="28"/>
          <w:lang w:val="pt-BR"/>
          <w14:ligatures w14:val="none"/>
        </w:rPr>
        <w:t xml:space="preserve"> tại </w:t>
      </w:r>
      <w:r w:rsidR="00B4503F" w:rsidRPr="00892E15">
        <w:rPr>
          <w:rFonts w:ascii="Times New Roman" w:eastAsia="Times New Roman" w:hAnsi="Times New Roman" w:cs="Times New Roman"/>
          <w:i/>
          <w:iCs/>
          <w:kern w:val="0"/>
          <w:sz w:val="28"/>
          <w:szCs w:val="28"/>
          <w:shd w:val="clear" w:color="auto" w:fill="FFFFFF"/>
          <w:lang w:val="pt-BR" w:eastAsia="vi-VN"/>
          <w14:ligatures w14:val="none"/>
        </w:rPr>
        <w:t xml:space="preserve">Tờ trình số </w:t>
      </w:r>
      <w:r w:rsidR="0055748C">
        <w:rPr>
          <w:rFonts w:ascii="Times New Roman" w:eastAsia="Times New Roman" w:hAnsi="Times New Roman" w:cs="Times New Roman"/>
          <w:i/>
          <w:iCs/>
          <w:kern w:val="0"/>
          <w:sz w:val="28"/>
          <w:szCs w:val="28"/>
          <w:shd w:val="clear" w:color="auto" w:fill="FFFFFF"/>
          <w:lang w:val="pt-BR" w:eastAsia="vi-VN"/>
          <w14:ligatures w14:val="none"/>
        </w:rPr>
        <w:t>.....</w:t>
      </w:r>
      <w:r w:rsidR="007E6652" w:rsidRPr="00892E15">
        <w:rPr>
          <w:rFonts w:ascii="Times New Roman" w:hAnsi="Times New Roman" w:cs="Times New Roman"/>
          <w:i/>
          <w:sz w:val="28"/>
          <w:szCs w:val="28"/>
        </w:rPr>
        <w:t>/TTr-UBND ngày</w:t>
      </w:r>
      <w:r w:rsidR="00822519">
        <w:rPr>
          <w:rFonts w:ascii="Times New Roman" w:hAnsi="Times New Roman" w:cs="Times New Roman"/>
          <w:i/>
          <w:sz w:val="28"/>
          <w:szCs w:val="28"/>
        </w:rPr>
        <w:t xml:space="preserve"> …</w:t>
      </w:r>
      <w:r w:rsidR="00B4503F" w:rsidRPr="00892E15">
        <w:rPr>
          <w:rFonts w:ascii="Times New Roman" w:hAnsi="Times New Roman" w:cs="Times New Roman"/>
          <w:i/>
          <w:sz w:val="28"/>
          <w:szCs w:val="28"/>
        </w:rPr>
        <w:t xml:space="preserve"> </w:t>
      </w:r>
      <w:r w:rsidR="007E6652" w:rsidRPr="00892E15">
        <w:rPr>
          <w:rFonts w:ascii="Times New Roman" w:hAnsi="Times New Roman" w:cs="Times New Roman"/>
          <w:i/>
          <w:sz w:val="28"/>
          <w:szCs w:val="28"/>
        </w:rPr>
        <w:t>tháng</w:t>
      </w:r>
      <w:r w:rsidR="00822519">
        <w:rPr>
          <w:rFonts w:ascii="Times New Roman" w:hAnsi="Times New Roman" w:cs="Times New Roman"/>
          <w:i/>
          <w:sz w:val="28"/>
          <w:szCs w:val="28"/>
        </w:rPr>
        <w:t xml:space="preserve"> …</w:t>
      </w:r>
      <w:r w:rsidR="00B4503F" w:rsidRPr="00892E15">
        <w:rPr>
          <w:rFonts w:ascii="Times New Roman" w:hAnsi="Times New Roman" w:cs="Times New Roman"/>
          <w:i/>
          <w:sz w:val="28"/>
          <w:szCs w:val="28"/>
        </w:rPr>
        <w:t xml:space="preserve"> </w:t>
      </w:r>
      <w:r w:rsidR="007E6652" w:rsidRPr="00892E15">
        <w:rPr>
          <w:rFonts w:ascii="Times New Roman" w:hAnsi="Times New Roman" w:cs="Times New Roman"/>
          <w:i/>
          <w:sz w:val="28"/>
          <w:szCs w:val="28"/>
        </w:rPr>
        <w:t>năm 2025</w:t>
      </w:r>
      <w:r w:rsidRPr="00892E15">
        <w:rPr>
          <w:rFonts w:ascii="Times New Roman" w:eastAsia="Times New Roman" w:hAnsi="Times New Roman" w:cs="Times New Roman"/>
          <w:i/>
          <w:kern w:val="0"/>
          <w:sz w:val="28"/>
          <w:szCs w:val="28"/>
          <w:lang w:val="pt-BR" w:eastAsia="ar-SA"/>
          <w14:ligatures w14:val="none"/>
        </w:rPr>
        <w:t>;</w:t>
      </w:r>
      <w:r w:rsidR="007E6652" w:rsidRPr="00892E15">
        <w:rPr>
          <w:rFonts w:ascii="Times New Roman" w:eastAsia="Times New Roman" w:hAnsi="Times New Roman" w:cs="Times New Roman"/>
          <w:i/>
          <w:kern w:val="0"/>
          <w:sz w:val="28"/>
          <w:szCs w:val="28"/>
          <w:lang w:val="pt-BR" w:eastAsia="ar-SA"/>
          <w14:ligatures w14:val="none"/>
        </w:rPr>
        <w:t xml:space="preserve"> </w:t>
      </w:r>
      <w:r w:rsidR="007E6652" w:rsidRPr="004076B4">
        <w:rPr>
          <w:rFonts w:ascii="Times New Roman" w:eastAsia="Times New Roman" w:hAnsi="Times New Roman" w:cs="Times New Roman"/>
          <w:i/>
          <w:kern w:val="0"/>
          <w:sz w:val="28"/>
          <w:szCs w:val="28"/>
          <w:lang w:val="pt-BR" w:eastAsia="ar-SA"/>
          <w14:ligatures w14:val="none"/>
        </w:rPr>
        <w:t xml:space="preserve">Báo cáo thẩm tra số </w:t>
      </w:r>
      <w:r w:rsidR="00822519">
        <w:rPr>
          <w:rFonts w:ascii="Times New Roman" w:eastAsia="Times New Roman" w:hAnsi="Times New Roman" w:cs="Times New Roman"/>
          <w:i/>
          <w:kern w:val="0"/>
          <w:sz w:val="28"/>
          <w:szCs w:val="28"/>
          <w:lang w:val="pt-BR" w:eastAsia="ar-SA"/>
          <w14:ligatures w14:val="none"/>
        </w:rPr>
        <w:t>....</w:t>
      </w:r>
      <w:r w:rsidR="007E6652" w:rsidRPr="004076B4">
        <w:rPr>
          <w:rFonts w:ascii="Times New Roman" w:eastAsia="Times New Roman" w:hAnsi="Times New Roman" w:cs="Times New Roman"/>
          <w:i/>
          <w:kern w:val="0"/>
          <w:sz w:val="28"/>
          <w:szCs w:val="28"/>
          <w:lang w:val="pt-BR" w:eastAsia="ar-SA"/>
          <w14:ligatures w14:val="none"/>
        </w:rPr>
        <w:t>/BC-B</w:t>
      </w:r>
      <w:r w:rsidR="00643EB6" w:rsidRPr="004076B4">
        <w:rPr>
          <w:rFonts w:ascii="Times New Roman" w:eastAsia="Times New Roman" w:hAnsi="Times New Roman" w:cs="Times New Roman"/>
          <w:i/>
          <w:kern w:val="0"/>
          <w:sz w:val="28"/>
          <w:szCs w:val="28"/>
          <w:lang w:val="pt-BR" w:eastAsia="ar-SA"/>
          <w14:ligatures w14:val="none"/>
        </w:rPr>
        <w:t xml:space="preserve">VHXH </w:t>
      </w:r>
      <w:r w:rsidR="007E6652" w:rsidRPr="004076B4">
        <w:rPr>
          <w:rFonts w:ascii="Times New Roman" w:eastAsia="Times New Roman" w:hAnsi="Times New Roman" w:cs="Times New Roman"/>
          <w:i/>
          <w:kern w:val="0"/>
          <w:sz w:val="28"/>
          <w:szCs w:val="28"/>
          <w:lang w:val="pt-BR" w:eastAsia="ar-SA"/>
          <w14:ligatures w14:val="none"/>
        </w:rPr>
        <w:t>ngày</w:t>
      </w:r>
      <w:r w:rsidR="0025487D" w:rsidRPr="004076B4">
        <w:rPr>
          <w:rFonts w:ascii="Times New Roman" w:eastAsia="Times New Roman" w:hAnsi="Times New Roman" w:cs="Times New Roman"/>
          <w:i/>
          <w:kern w:val="0"/>
          <w:sz w:val="28"/>
          <w:szCs w:val="28"/>
          <w:lang w:val="pt-BR" w:eastAsia="ar-SA"/>
          <w14:ligatures w14:val="none"/>
        </w:rPr>
        <w:t xml:space="preserve"> </w:t>
      </w:r>
      <w:r w:rsidR="00822519">
        <w:rPr>
          <w:rFonts w:ascii="Times New Roman" w:eastAsia="Times New Roman" w:hAnsi="Times New Roman" w:cs="Times New Roman"/>
          <w:i/>
          <w:kern w:val="0"/>
          <w:sz w:val="28"/>
          <w:szCs w:val="28"/>
          <w:lang w:val="pt-BR" w:eastAsia="ar-SA"/>
          <w14:ligatures w14:val="none"/>
        </w:rPr>
        <w:t>...</w:t>
      </w:r>
      <w:r w:rsidR="0025487D" w:rsidRPr="004076B4">
        <w:rPr>
          <w:rFonts w:ascii="Times New Roman" w:eastAsia="Times New Roman" w:hAnsi="Times New Roman" w:cs="Times New Roman"/>
          <w:i/>
          <w:kern w:val="0"/>
          <w:sz w:val="28"/>
          <w:szCs w:val="28"/>
          <w:lang w:val="pt-BR" w:eastAsia="ar-SA"/>
          <w14:ligatures w14:val="none"/>
        </w:rPr>
        <w:t xml:space="preserve"> </w:t>
      </w:r>
      <w:r w:rsidR="007E6652" w:rsidRPr="004076B4">
        <w:rPr>
          <w:rFonts w:ascii="Times New Roman" w:eastAsia="Times New Roman" w:hAnsi="Times New Roman" w:cs="Times New Roman"/>
          <w:i/>
          <w:kern w:val="0"/>
          <w:sz w:val="28"/>
          <w:szCs w:val="28"/>
          <w:lang w:val="pt-BR" w:eastAsia="ar-SA"/>
          <w14:ligatures w14:val="none"/>
        </w:rPr>
        <w:t>tháng</w:t>
      </w:r>
      <w:r w:rsidR="00822519">
        <w:rPr>
          <w:rFonts w:ascii="Times New Roman" w:eastAsia="Times New Roman" w:hAnsi="Times New Roman" w:cs="Times New Roman"/>
          <w:i/>
          <w:kern w:val="0"/>
          <w:sz w:val="28"/>
          <w:szCs w:val="28"/>
          <w:lang w:val="pt-BR" w:eastAsia="ar-SA"/>
          <w14:ligatures w14:val="none"/>
        </w:rPr>
        <w:t xml:space="preserve"> ...</w:t>
      </w:r>
      <w:r w:rsidR="00876D43" w:rsidRPr="004076B4">
        <w:rPr>
          <w:rFonts w:ascii="Times New Roman" w:eastAsia="Times New Roman" w:hAnsi="Times New Roman" w:cs="Times New Roman"/>
          <w:i/>
          <w:kern w:val="0"/>
          <w:sz w:val="28"/>
          <w:szCs w:val="28"/>
          <w:lang w:val="pt-BR" w:eastAsia="ar-SA"/>
          <w14:ligatures w14:val="none"/>
        </w:rPr>
        <w:t xml:space="preserve"> </w:t>
      </w:r>
      <w:r w:rsidR="007E6652" w:rsidRPr="004076B4">
        <w:rPr>
          <w:rFonts w:ascii="Times New Roman" w:eastAsia="Times New Roman" w:hAnsi="Times New Roman" w:cs="Times New Roman"/>
          <w:i/>
          <w:kern w:val="0"/>
          <w:sz w:val="28"/>
          <w:szCs w:val="28"/>
          <w:lang w:val="pt-BR" w:eastAsia="ar-SA"/>
          <w14:ligatures w14:val="none"/>
        </w:rPr>
        <w:t>năm 2025</w:t>
      </w:r>
      <w:r w:rsidR="007E6652" w:rsidRPr="0026192A">
        <w:rPr>
          <w:rFonts w:ascii="Times New Roman" w:eastAsia="Times New Roman" w:hAnsi="Times New Roman" w:cs="Times New Roman"/>
          <w:i/>
          <w:color w:val="FF0000"/>
          <w:kern w:val="0"/>
          <w:sz w:val="28"/>
          <w:szCs w:val="28"/>
          <w:lang w:val="pt-BR" w:eastAsia="ar-SA"/>
          <w14:ligatures w14:val="none"/>
        </w:rPr>
        <w:t xml:space="preserve"> </w:t>
      </w:r>
      <w:r w:rsidRPr="00892E15">
        <w:rPr>
          <w:rFonts w:ascii="Times New Roman" w:eastAsia="Times New Roman" w:hAnsi="Times New Roman" w:cs="Times New Roman"/>
          <w:i/>
          <w:kern w:val="0"/>
          <w:sz w:val="28"/>
          <w:szCs w:val="28"/>
          <w:lang w:val="pt-BR"/>
          <w14:ligatures w14:val="none"/>
        </w:rPr>
        <w:t xml:space="preserve">của Ban </w:t>
      </w:r>
      <w:r w:rsidR="00306494" w:rsidRPr="00892E15">
        <w:rPr>
          <w:rFonts w:ascii="Times New Roman" w:eastAsia="Times New Roman" w:hAnsi="Times New Roman" w:cs="Times New Roman"/>
          <w:i/>
          <w:kern w:val="0"/>
          <w:sz w:val="28"/>
          <w:szCs w:val="28"/>
          <w:lang w:val="pt-BR"/>
          <w14:ligatures w14:val="none"/>
        </w:rPr>
        <w:t xml:space="preserve">Văn hóa </w:t>
      </w:r>
      <w:r w:rsidR="005205F4" w:rsidRPr="00892E15">
        <w:rPr>
          <w:rFonts w:ascii="Times New Roman" w:eastAsia="Times New Roman" w:hAnsi="Times New Roman" w:cs="Times New Roman"/>
          <w:i/>
          <w:kern w:val="0"/>
          <w:sz w:val="28"/>
          <w:szCs w:val="28"/>
          <w:lang w:val="pt-BR"/>
          <w14:ligatures w14:val="none"/>
        </w:rPr>
        <w:t>-</w:t>
      </w:r>
      <w:r w:rsidR="00306494" w:rsidRPr="00892E15">
        <w:rPr>
          <w:rFonts w:ascii="Times New Roman" w:eastAsia="Times New Roman" w:hAnsi="Times New Roman" w:cs="Times New Roman"/>
          <w:i/>
          <w:kern w:val="0"/>
          <w:sz w:val="28"/>
          <w:szCs w:val="28"/>
          <w:lang w:val="pt-BR"/>
          <w14:ligatures w14:val="none"/>
        </w:rPr>
        <w:t xml:space="preserve"> Xã hội</w:t>
      </w:r>
      <w:r w:rsidRPr="00892E15">
        <w:rPr>
          <w:rFonts w:ascii="Times New Roman" w:eastAsia="Times New Roman" w:hAnsi="Times New Roman" w:cs="Times New Roman"/>
          <w:i/>
          <w:kern w:val="0"/>
          <w:sz w:val="28"/>
          <w:szCs w:val="28"/>
          <w:lang w:val="pt-BR"/>
          <w14:ligatures w14:val="none"/>
        </w:rPr>
        <w:t xml:space="preserve"> Hội đồng nhân dân </w:t>
      </w:r>
      <w:r w:rsidR="00306494" w:rsidRPr="00892E15">
        <w:rPr>
          <w:rFonts w:ascii="Times New Roman" w:eastAsia="Times New Roman" w:hAnsi="Times New Roman" w:cs="Times New Roman"/>
          <w:i/>
          <w:kern w:val="0"/>
          <w:sz w:val="28"/>
          <w:szCs w:val="28"/>
          <w:lang w:val="pt-BR"/>
          <w14:ligatures w14:val="none"/>
        </w:rPr>
        <w:t>xã</w:t>
      </w:r>
      <w:r w:rsidRPr="00892E15">
        <w:rPr>
          <w:rFonts w:ascii="Times New Roman" w:eastAsia="Times New Roman" w:hAnsi="Times New Roman" w:cs="Times New Roman"/>
          <w:i/>
          <w:kern w:val="0"/>
          <w:sz w:val="28"/>
          <w:szCs w:val="28"/>
          <w:lang w:val="pt-BR"/>
          <w14:ligatures w14:val="none"/>
        </w:rPr>
        <w:t xml:space="preserve"> và ý kiến thảo luận của đại biểu Hội đồng nhân dân </w:t>
      </w:r>
      <w:r w:rsidR="00306494" w:rsidRPr="00892E15">
        <w:rPr>
          <w:rFonts w:ascii="Times New Roman" w:eastAsia="Times New Roman" w:hAnsi="Times New Roman" w:cs="Times New Roman"/>
          <w:i/>
          <w:kern w:val="0"/>
          <w:sz w:val="28"/>
          <w:szCs w:val="28"/>
          <w:lang w:val="pt-BR"/>
          <w14:ligatures w14:val="none"/>
        </w:rPr>
        <w:t>xã</w:t>
      </w:r>
      <w:r w:rsidRPr="00892E15">
        <w:rPr>
          <w:rFonts w:ascii="Times New Roman" w:eastAsia="Times New Roman" w:hAnsi="Times New Roman" w:cs="Times New Roman"/>
          <w:i/>
          <w:kern w:val="0"/>
          <w:sz w:val="28"/>
          <w:szCs w:val="28"/>
          <w:lang w:val="pt-BR"/>
          <w14:ligatures w14:val="none"/>
        </w:rPr>
        <w:t xml:space="preserve"> tại kỳ họp.</w:t>
      </w:r>
    </w:p>
    <w:p w14:paraId="649CD666" w14:textId="77777777" w:rsidR="003B772C" w:rsidRPr="003B772C" w:rsidRDefault="003B772C" w:rsidP="009C1708">
      <w:pPr>
        <w:autoSpaceDE w:val="0"/>
        <w:autoSpaceDN w:val="0"/>
        <w:adjustRightInd w:val="0"/>
        <w:spacing w:before="100" w:after="100" w:line="240" w:lineRule="auto"/>
        <w:jc w:val="center"/>
        <w:rPr>
          <w:rFonts w:ascii="Times New Roman" w:eastAsia="Times New Roman" w:hAnsi="Times New Roman" w:cs="Times New Roman"/>
          <w:b/>
          <w:kern w:val="0"/>
          <w:sz w:val="28"/>
          <w14:ligatures w14:val="none"/>
        </w:rPr>
      </w:pPr>
      <w:r w:rsidRPr="003B772C">
        <w:rPr>
          <w:rFonts w:ascii="Times New Roman" w:eastAsia="Times New Roman" w:hAnsi="Times New Roman" w:cs="Times New Roman"/>
          <w:b/>
          <w:kern w:val="0"/>
          <w:sz w:val="28"/>
          <w14:ligatures w14:val="none"/>
        </w:rPr>
        <w:t>QUYẾT NGHỊ:</w:t>
      </w:r>
    </w:p>
    <w:p w14:paraId="345FE160" w14:textId="77777777" w:rsidR="00742F82" w:rsidRDefault="00205E7F" w:rsidP="009C1708">
      <w:pPr>
        <w:spacing w:before="100" w:after="10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14:ligatures w14:val="none"/>
        </w:rPr>
        <w:t xml:space="preserve">Điều 1. </w:t>
      </w:r>
      <w:r w:rsidRPr="00B04D24">
        <w:rPr>
          <w:rFonts w:ascii="Times New Roman" w:eastAsia="Times New Roman" w:hAnsi="Times New Roman" w:cs="Times New Roman"/>
          <w:kern w:val="0"/>
          <w:sz w:val="28"/>
          <w:szCs w:val="28"/>
          <w14:ligatures w14:val="none"/>
        </w:rPr>
        <w:t xml:space="preserve">Quyết </w:t>
      </w:r>
      <w:r w:rsidRPr="00825F55">
        <w:rPr>
          <w:rFonts w:ascii="Times New Roman" w:eastAsia="Times New Roman" w:hAnsi="Times New Roman" w:cs="Times New Roman"/>
          <w:kern w:val="0"/>
          <w:sz w:val="28"/>
          <w:szCs w:val="28"/>
          <w14:ligatures w14:val="none"/>
        </w:rPr>
        <w:t xml:space="preserve">định </w:t>
      </w:r>
      <w:r w:rsidR="00825F55" w:rsidRPr="00825F55">
        <w:rPr>
          <w:rFonts w:ascii="Times New Roman" w:hAnsi="Times New Roman"/>
          <w:bCs/>
          <w:color w:val="000000"/>
          <w:spacing w:val="-8"/>
          <w:sz w:val="28"/>
          <w:szCs w:val="28"/>
        </w:rPr>
        <w:t>điều chỉnh phân bổ số lượng người hoạt động không chuyên trách cấp xã năm 2025</w:t>
      </w:r>
      <w:r w:rsidR="00825F55">
        <w:rPr>
          <w:rFonts w:ascii="Times New Roman" w:hAnsi="Times New Roman"/>
          <w:bCs/>
          <w:color w:val="000000"/>
          <w:spacing w:val="-8"/>
          <w:sz w:val="28"/>
          <w:szCs w:val="28"/>
        </w:rPr>
        <w:t xml:space="preserve"> </w:t>
      </w:r>
      <w:r w:rsidR="000E7F57">
        <w:rPr>
          <w:rFonts w:ascii="Times New Roman" w:eastAsia="Times New Roman" w:hAnsi="Times New Roman" w:cs="Times New Roman"/>
          <w:kern w:val="0"/>
          <w:sz w:val="28"/>
          <w:szCs w:val="28"/>
          <w14:ligatures w14:val="none"/>
        </w:rPr>
        <w:t>thuộc</w:t>
      </w:r>
      <w:r w:rsidR="006857BE">
        <w:rPr>
          <w:rFonts w:ascii="Times New Roman" w:eastAsia="Times New Roman" w:hAnsi="Times New Roman" w:cs="Times New Roman"/>
          <w:kern w:val="0"/>
          <w:sz w:val="28"/>
          <w:szCs w:val="28"/>
          <w14:ligatures w14:val="none"/>
        </w:rPr>
        <w:t xml:space="preserve"> </w:t>
      </w:r>
      <w:r w:rsidR="00B8448D">
        <w:rPr>
          <w:rFonts w:ascii="Times New Roman" w:eastAsia="Times New Roman" w:hAnsi="Times New Roman" w:cs="Times New Roman"/>
          <w:kern w:val="0"/>
          <w:sz w:val="28"/>
          <w:szCs w:val="28"/>
          <w14:ligatures w14:val="none"/>
        </w:rPr>
        <w:t>Ủy ban nhân dân</w:t>
      </w:r>
      <w:r w:rsidRPr="00B04D24">
        <w:rPr>
          <w:rFonts w:ascii="Times New Roman" w:eastAsia="Times New Roman" w:hAnsi="Times New Roman" w:cs="Times New Roman"/>
          <w:kern w:val="0"/>
          <w:sz w:val="28"/>
          <w:szCs w:val="28"/>
          <w14:ligatures w14:val="none"/>
        </w:rPr>
        <w:t xml:space="preserve"> xã năm 2025</w:t>
      </w:r>
      <w:r w:rsidR="00A42092">
        <w:rPr>
          <w:rFonts w:ascii="Times New Roman" w:eastAsia="Times New Roman" w:hAnsi="Times New Roman" w:cs="Times New Roman"/>
          <w:kern w:val="0"/>
          <w:sz w:val="28"/>
          <w:szCs w:val="28"/>
          <w14:ligatures w14:val="none"/>
        </w:rPr>
        <w:t xml:space="preserve"> </w:t>
      </w:r>
      <w:r w:rsidRPr="00B04D24">
        <w:rPr>
          <w:rFonts w:ascii="Times New Roman" w:eastAsia="Times New Roman" w:hAnsi="Times New Roman" w:cs="Times New Roman"/>
          <w:kern w:val="0"/>
          <w:sz w:val="28"/>
          <w:szCs w:val="28"/>
          <w14:ligatures w14:val="none"/>
        </w:rPr>
        <w:t>như sau:</w:t>
      </w:r>
      <w:r w:rsidR="00581D95">
        <w:rPr>
          <w:rFonts w:ascii="Times New Roman" w:eastAsia="Times New Roman" w:hAnsi="Times New Roman" w:cs="Times New Roman"/>
          <w:kern w:val="0"/>
          <w:sz w:val="28"/>
          <w:szCs w:val="28"/>
          <w14:ligatures w14:val="none"/>
        </w:rPr>
        <w:t xml:space="preserve"> </w:t>
      </w:r>
    </w:p>
    <w:p w14:paraId="55DB0393" w14:textId="77777777" w:rsidR="00742F82" w:rsidRDefault="00742F82" w:rsidP="009C1708">
      <w:pPr>
        <w:spacing w:before="100" w:after="10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 xml:space="preserve">- </w:t>
      </w:r>
      <w:r w:rsidR="00581D95">
        <w:rPr>
          <w:rFonts w:ascii="Times New Roman" w:eastAsia="Times New Roman" w:hAnsi="Times New Roman" w:cs="Times New Roman"/>
          <w:kern w:val="0"/>
          <w:sz w:val="28"/>
          <w:szCs w:val="28"/>
          <w14:ligatures w14:val="none"/>
        </w:rPr>
        <w:t xml:space="preserve">Giảm 01 </w:t>
      </w:r>
      <w:r>
        <w:rPr>
          <w:rFonts w:ascii="Times New Roman" w:eastAsia="Times New Roman" w:hAnsi="Times New Roman" w:cs="Times New Roman"/>
          <w:kern w:val="0"/>
          <w:sz w:val="28"/>
          <w:szCs w:val="28"/>
          <w14:ligatures w14:val="none"/>
        </w:rPr>
        <w:t>người hoạt động không chuyên trách thuộc Ban chỉ huy Quân sự xã.</w:t>
      </w:r>
    </w:p>
    <w:p w14:paraId="27DDDAAF" w14:textId="66BDA78F" w:rsidR="00742F82" w:rsidRDefault="00742F82" w:rsidP="009C1708">
      <w:pPr>
        <w:spacing w:before="100" w:after="10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 Bổ sung 01 người hoạt động không chuyên trách thuộc Khối Đảng.</w:t>
      </w:r>
    </w:p>
    <w:p w14:paraId="14D1F99C" w14:textId="22D9EC18" w:rsidR="00372190" w:rsidRPr="00742F82" w:rsidRDefault="00372190" w:rsidP="009C1708">
      <w:pPr>
        <w:spacing w:before="100" w:after="10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 xml:space="preserve">Các nội dung còn lại vẫn thực hiện theo </w:t>
      </w:r>
      <w:r w:rsidRPr="00372190">
        <w:rPr>
          <w:rFonts w:ascii="Times New Roman" w:eastAsia="Times New Roman" w:hAnsi="Times New Roman" w:cs="Times New Roman"/>
          <w:kern w:val="0"/>
          <w:sz w:val="28"/>
          <w:szCs w:val="28"/>
          <w14:ligatures w14:val="none"/>
        </w:rPr>
        <w:t>Nghị quyết số 97/NQ-HĐND ngày 11 tháng 11 năm 2025 của HĐND xã</w:t>
      </w:r>
      <w:r>
        <w:rPr>
          <w:rFonts w:ascii="Times New Roman" w:eastAsia="Times New Roman" w:hAnsi="Times New Roman" w:cs="Times New Roman"/>
          <w:kern w:val="0"/>
          <w:sz w:val="28"/>
          <w:szCs w:val="28"/>
          <w14:ligatures w14:val="none"/>
        </w:rPr>
        <w:t>.</w:t>
      </w:r>
    </w:p>
    <w:p w14:paraId="1BE757CB" w14:textId="77777777" w:rsidR="008968C2" w:rsidRPr="00372190" w:rsidRDefault="003B772C" w:rsidP="009C1708">
      <w:pPr>
        <w:autoSpaceDE w:val="0"/>
        <w:autoSpaceDN w:val="0"/>
        <w:adjustRightInd w:val="0"/>
        <w:spacing w:before="100" w:after="100" w:line="240" w:lineRule="auto"/>
        <w:jc w:val="both"/>
        <w:rPr>
          <w:rFonts w:ascii="Times New Roman" w:eastAsia="Times New Roman" w:hAnsi="Times New Roman" w:cs="Times New Roman"/>
          <w:b/>
          <w:kern w:val="0"/>
          <w:sz w:val="28"/>
          <w:szCs w:val="28"/>
          <w14:ligatures w14:val="none"/>
        </w:rPr>
      </w:pPr>
      <w:r w:rsidRPr="00372190">
        <w:rPr>
          <w:rFonts w:ascii="Times New Roman" w:eastAsia="Times New Roman" w:hAnsi="Times New Roman" w:cs="Times New Roman"/>
          <w:kern w:val="0"/>
          <w:sz w:val="28"/>
          <w:szCs w:val="28"/>
          <w14:ligatures w14:val="none"/>
        </w:rPr>
        <w:tab/>
      </w:r>
      <w:r w:rsidRPr="00372190">
        <w:rPr>
          <w:rFonts w:ascii="Times New Roman" w:eastAsia="Times New Roman" w:hAnsi="Times New Roman" w:cs="Times New Roman"/>
          <w:b/>
          <w:kern w:val="0"/>
          <w:sz w:val="28"/>
          <w:szCs w:val="28"/>
          <w14:ligatures w14:val="none"/>
        </w:rPr>
        <w:t xml:space="preserve">Điều </w:t>
      </w:r>
      <w:r w:rsidR="002F04C8" w:rsidRPr="00372190">
        <w:rPr>
          <w:rFonts w:ascii="Times New Roman" w:eastAsia="Times New Roman" w:hAnsi="Times New Roman" w:cs="Times New Roman"/>
          <w:b/>
          <w:kern w:val="0"/>
          <w:sz w:val="28"/>
          <w:szCs w:val="28"/>
          <w14:ligatures w14:val="none"/>
        </w:rPr>
        <w:t>2</w:t>
      </w:r>
      <w:r w:rsidRPr="00372190">
        <w:rPr>
          <w:rFonts w:ascii="Times New Roman" w:eastAsia="Times New Roman" w:hAnsi="Times New Roman" w:cs="Times New Roman"/>
          <w:b/>
          <w:kern w:val="0"/>
          <w:sz w:val="28"/>
          <w:szCs w:val="28"/>
          <w14:ligatures w14:val="none"/>
        </w:rPr>
        <w:t>. Tổ chức thực hiện</w:t>
      </w:r>
    </w:p>
    <w:p w14:paraId="145C179B" w14:textId="064BFCD6" w:rsidR="001E28C0" w:rsidRDefault="003B772C" w:rsidP="009C1708">
      <w:pPr>
        <w:widowControl w:val="0"/>
        <w:autoSpaceDE w:val="0"/>
        <w:autoSpaceDN w:val="0"/>
        <w:adjustRightInd w:val="0"/>
        <w:spacing w:before="100" w:after="100" w:line="240" w:lineRule="auto"/>
        <w:ind w:firstLine="720"/>
        <w:jc w:val="both"/>
        <w:rPr>
          <w:rFonts w:ascii="Times New Roman" w:eastAsia="Times New Roman" w:hAnsi="Times New Roman" w:cs="Times New Roman"/>
          <w:kern w:val="0"/>
          <w:sz w:val="28"/>
          <w:szCs w:val="28"/>
          <w14:ligatures w14:val="none"/>
        </w:rPr>
      </w:pPr>
      <w:r w:rsidRPr="007A6D84">
        <w:rPr>
          <w:rFonts w:ascii="Times New Roman" w:eastAsia="Times New Roman" w:hAnsi="Times New Roman" w:cs="Times New Roman"/>
          <w:spacing w:val="-4"/>
          <w:kern w:val="0"/>
          <w:sz w:val="28"/>
          <w:szCs w:val="28"/>
          <w:lang w:val="vi-VN"/>
          <w14:ligatures w14:val="none"/>
        </w:rPr>
        <w:t xml:space="preserve">1. Ủy ban nhân dân </w:t>
      </w:r>
      <w:r w:rsidR="00447B56">
        <w:rPr>
          <w:rFonts w:ascii="Times New Roman" w:eastAsia="Times New Roman" w:hAnsi="Times New Roman" w:cs="Times New Roman"/>
          <w:spacing w:val="-4"/>
          <w:kern w:val="0"/>
          <w:sz w:val="28"/>
          <w:szCs w:val="28"/>
          <w14:ligatures w14:val="none"/>
        </w:rPr>
        <w:t>xã</w:t>
      </w:r>
      <w:r w:rsidR="00FB7EAD">
        <w:rPr>
          <w:rFonts w:ascii="Times New Roman" w:eastAsia="Times New Roman" w:hAnsi="Times New Roman" w:cs="Times New Roman"/>
          <w:spacing w:val="-4"/>
          <w:kern w:val="0"/>
          <w:sz w:val="28"/>
          <w:szCs w:val="28"/>
          <w14:ligatures w14:val="none"/>
        </w:rPr>
        <w:t xml:space="preserve"> có trách nhiệm</w:t>
      </w:r>
      <w:r w:rsidR="006704CC">
        <w:rPr>
          <w:rFonts w:ascii="Times New Roman" w:eastAsia="Times New Roman" w:hAnsi="Times New Roman" w:cs="Times New Roman"/>
          <w:spacing w:val="-4"/>
          <w:kern w:val="0"/>
          <w:sz w:val="28"/>
          <w:szCs w:val="28"/>
          <w14:ligatures w14:val="none"/>
        </w:rPr>
        <w:t xml:space="preserve"> t</w:t>
      </w:r>
      <w:r w:rsidR="00FB7EAD" w:rsidRPr="007A6D84">
        <w:rPr>
          <w:rFonts w:ascii="Times New Roman" w:eastAsia="Times New Roman" w:hAnsi="Times New Roman" w:cs="Times New Roman"/>
          <w:spacing w:val="-4"/>
          <w:kern w:val="0"/>
          <w:sz w:val="28"/>
          <w:szCs w:val="28"/>
          <w14:ligatures w14:val="none"/>
        </w:rPr>
        <w:t xml:space="preserve">hực </w:t>
      </w:r>
      <w:r w:rsidR="00AA300D" w:rsidRPr="007A6D84">
        <w:rPr>
          <w:rFonts w:ascii="Times New Roman" w:eastAsia="Times New Roman" w:hAnsi="Times New Roman" w:cs="Times New Roman"/>
          <w:spacing w:val="-4"/>
          <w:kern w:val="0"/>
          <w:sz w:val="28"/>
          <w:szCs w:val="28"/>
          <w14:ligatures w14:val="none"/>
        </w:rPr>
        <w:t>hiện</w:t>
      </w:r>
      <w:r w:rsidRPr="007A6D84">
        <w:rPr>
          <w:rFonts w:ascii="Times New Roman" w:eastAsia="Times New Roman" w:hAnsi="Times New Roman" w:cs="Times New Roman"/>
          <w:spacing w:val="-4"/>
          <w:kern w:val="0"/>
          <w:sz w:val="28"/>
          <w:szCs w:val="28"/>
          <w:lang w:val="vi-VN"/>
          <w14:ligatures w14:val="none"/>
        </w:rPr>
        <w:t xml:space="preserve"> phân </w:t>
      </w:r>
      <w:r w:rsidRPr="00026FBF">
        <w:rPr>
          <w:rFonts w:ascii="Times New Roman" w:eastAsia="Times New Roman" w:hAnsi="Times New Roman" w:cs="Times New Roman"/>
          <w:spacing w:val="-4"/>
          <w:kern w:val="0"/>
          <w:sz w:val="28"/>
          <w:szCs w:val="28"/>
          <w:lang w:val="vi-VN"/>
          <w14:ligatures w14:val="none"/>
        </w:rPr>
        <w:t>bổ</w:t>
      </w:r>
      <w:r w:rsidR="00026FBF" w:rsidRPr="00026FBF">
        <w:rPr>
          <w:rFonts w:ascii="Times New Roman" w:hAnsi="Times New Roman" w:cs="Times New Roman"/>
          <w:bCs/>
          <w:sz w:val="28"/>
          <w:szCs w:val="28"/>
        </w:rPr>
        <w:t xml:space="preserve"> số lượng người hoạt động không chuyên trách</w:t>
      </w:r>
      <w:r w:rsidR="00026FBF" w:rsidRPr="00026FBF">
        <w:rPr>
          <w:rFonts w:ascii="Times New Roman" w:hAnsi="Times New Roman" w:cs="Times New Roman"/>
          <w:bCs/>
          <w:sz w:val="28"/>
          <w:szCs w:val="28"/>
          <w:lang w:val="vi-VN"/>
        </w:rPr>
        <w:t xml:space="preserve"> thuộc </w:t>
      </w:r>
      <w:r w:rsidR="00026FBF" w:rsidRPr="00026FBF">
        <w:rPr>
          <w:rFonts w:ascii="Times New Roman" w:hAnsi="Times New Roman" w:cs="Times New Roman"/>
          <w:bCs/>
          <w:sz w:val="28"/>
          <w:szCs w:val="28"/>
        </w:rPr>
        <w:t>Ủy ban nhân dân xã</w:t>
      </w:r>
      <w:r w:rsidR="00026FBF">
        <w:rPr>
          <w:rFonts w:ascii="Times New Roman" w:eastAsia="Times New Roman" w:hAnsi="Times New Roman" w:cs="Times New Roman"/>
          <w:spacing w:val="-4"/>
          <w:kern w:val="0"/>
          <w:sz w:val="28"/>
          <w:szCs w:val="28"/>
          <w14:ligatures w14:val="none"/>
        </w:rPr>
        <w:t xml:space="preserve"> </w:t>
      </w:r>
      <w:r w:rsidRPr="007A6D84">
        <w:rPr>
          <w:rFonts w:ascii="Times New Roman" w:eastAsia="Times New Roman" w:hAnsi="Times New Roman" w:cs="Times New Roman"/>
          <w:spacing w:val="-4"/>
          <w:kern w:val="0"/>
          <w:sz w:val="28"/>
          <w:szCs w:val="28"/>
          <w:lang w:val="vi-VN"/>
          <w14:ligatures w14:val="none"/>
        </w:rPr>
        <w:t>đối với từng c</w:t>
      </w:r>
      <w:r w:rsidRPr="007A6D84">
        <w:rPr>
          <w:rFonts w:ascii="Times New Roman" w:eastAsia="Times New Roman" w:hAnsi="Times New Roman" w:cs="Times New Roman" w:hint="eastAsia"/>
          <w:spacing w:val="-4"/>
          <w:kern w:val="0"/>
          <w:sz w:val="28"/>
          <w:szCs w:val="28"/>
          <w:lang w:val="vi-VN"/>
          <w14:ligatures w14:val="none"/>
        </w:rPr>
        <w:t>ơ</w:t>
      </w:r>
      <w:r w:rsidRPr="007A6D84">
        <w:rPr>
          <w:rFonts w:ascii="Times New Roman" w:eastAsia="Times New Roman" w:hAnsi="Times New Roman" w:cs="Times New Roman"/>
          <w:spacing w:val="-4"/>
          <w:kern w:val="0"/>
          <w:sz w:val="28"/>
          <w:szCs w:val="28"/>
          <w:lang w:val="vi-VN"/>
          <w14:ligatures w14:val="none"/>
        </w:rPr>
        <w:t xml:space="preserve"> quan</w:t>
      </w:r>
      <w:r w:rsidR="001E28C0">
        <w:rPr>
          <w:rFonts w:ascii="Times New Roman" w:eastAsia="Times New Roman" w:hAnsi="Times New Roman" w:cs="Times New Roman"/>
          <w:spacing w:val="-4"/>
          <w:kern w:val="0"/>
          <w:sz w:val="28"/>
          <w:szCs w:val="28"/>
          <w14:ligatures w14:val="none"/>
        </w:rPr>
        <w:t xml:space="preserve">, đơn vị </w:t>
      </w:r>
      <w:r w:rsidR="00503F30">
        <w:rPr>
          <w:rFonts w:ascii="Times New Roman" w:eastAsia="Times New Roman" w:hAnsi="Times New Roman" w:cs="Times New Roman"/>
          <w:spacing w:val="-4"/>
          <w:kern w:val="0"/>
          <w:sz w:val="28"/>
          <w:szCs w:val="28"/>
          <w14:ligatures w14:val="none"/>
        </w:rPr>
        <w:t xml:space="preserve">theo thẩm quyền quản lý </w:t>
      </w:r>
      <w:r w:rsidR="009C1708">
        <w:rPr>
          <w:rFonts w:ascii="Times New Roman" w:eastAsia="Times New Roman" w:hAnsi="Times New Roman" w:cs="Times New Roman"/>
          <w:kern w:val="0"/>
          <w:sz w:val="28"/>
          <w:szCs w:val="28"/>
          <w14:ligatures w14:val="none"/>
        </w:rPr>
        <w:t>theo số lượng</w:t>
      </w:r>
      <w:r w:rsidR="00503F30" w:rsidRPr="00B04D24">
        <w:rPr>
          <w:rFonts w:ascii="Times New Roman" w:eastAsia="Times New Roman" w:hAnsi="Times New Roman" w:cs="Times New Roman"/>
          <w:kern w:val="0"/>
          <w:sz w:val="28"/>
          <w:szCs w:val="28"/>
          <w14:ligatures w14:val="none"/>
        </w:rPr>
        <w:t xml:space="preserve"> được giao tại </w:t>
      </w:r>
      <w:r w:rsidR="00503F30" w:rsidRPr="00B04D24">
        <w:rPr>
          <w:rFonts w:ascii="Times New Roman" w:eastAsia="Times New Roman" w:hAnsi="Times New Roman" w:cs="Times New Roman"/>
          <w:bCs/>
          <w:kern w:val="0"/>
          <w:sz w:val="28"/>
          <w:szCs w:val="28"/>
          <w14:ligatures w14:val="none"/>
        </w:rPr>
        <w:t>Điều 1 Nghị quyết này đảm bảo yêu cầu thực hiện nhiệm vụ theo mô hình chính quyền địa phương 02 cấp và lộ trình tinh giản biên chế theo quy định.</w:t>
      </w:r>
    </w:p>
    <w:p w14:paraId="13BED917" w14:textId="2C02493C" w:rsidR="008968C2" w:rsidRPr="00DF236D" w:rsidRDefault="00AD7009" w:rsidP="009C1708">
      <w:pPr>
        <w:widowControl w:val="0"/>
        <w:autoSpaceDE w:val="0"/>
        <w:autoSpaceDN w:val="0"/>
        <w:adjustRightInd w:val="0"/>
        <w:spacing w:before="100" w:after="100" w:line="240" w:lineRule="auto"/>
        <w:ind w:firstLine="720"/>
        <w:jc w:val="both"/>
        <w:rPr>
          <w:rFonts w:ascii="Times New Roman" w:eastAsia="Times New Roman" w:hAnsi="Times New Roman" w:cs="Times New Roman"/>
          <w:kern w:val="0"/>
          <w:sz w:val="28"/>
          <w:szCs w:val="28"/>
          <w14:ligatures w14:val="none"/>
        </w:rPr>
      </w:pPr>
      <w:r w:rsidRPr="00B21260">
        <w:rPr>
          <w:rFonts w:ascii="Times New Roman" w:eastAsia="Times New Roman" w:hAnsi="Times New Roman" w:cs="Times New Roman"/>
          <w:kern w:val="0"/>
          <w:sz w:val="28"/>
          <w:szCs w:val="28"/>
          <w14:ligatures w14:val="none"/>
        </w:rPr>
        <w:t>2</w:t>
      </w:r>
      <w:r w:rsidR="003B772C" w:rsidRPr="00B21260">
        <w:rPr>
          <w:rFonts w:ascii="Times New Roman" w:eastAsia="Times New Roman" w:hAnsi="Times New Roman" w:cs="Times New Roman"/>
          <w:kern w:val="0"/>
          <w:sz w:val="28"/>
          <w:szCs w:val="28"/>
          <w:lang w:val="vi-VN"/>
          <w14:ligatures w14:val="none"/>
        </w:rPr>
        <w:t>. Th</w:t>
      </w:r>
      <w:r w:rsidR="003B772C" w:rsidRPr="00B21260">
        <w:rPr>
          <w:rFonts w:ascii="Times New Roman" w:eastAsia="Times New Roman" w:hAnsi="Times New Roman" w:cs="Times New Roman" w:hint="eastAsia"/>
          <w:kern w:val="0"/>
          <w:sz w:val="28"/>
          <w:szCs w:val="28"/>
          <w:lang w:val="vi-VN"/>
          <w14:ligatures w14:val="none"/>
        </w:rPr>
        <w:t>ư</w:t>
      </w:r>
      <w:r w:rsidR="003B772C" w:rsidRPr="00B21260">
        <w:rPr>
          <w:rFonts w:ascii="Times New Roman" w:eastAsia="Times New Roman" w:hAnsi="Times New Roman" w:cs="Times New Roman"/>
          <w:kern w:val="0"/>
          <w:sz w:val="28"/>
          <w:szCs w:val="28"/>
          <w:lang w:val="vi-VN"/>
          <w14:ligatures w14:val="none"/>
        </w:rPr>
        <w:t xml:space="preserve">ờng trực Hội đồng nhân dân </w:t>
      </w:r>
      <w:r w:rsidR="00447B56">
        <w:rPr>
          <w:rFonts w:ascii="Times New Roman" w:eastAsia="Times New Roman" w:hAnsi="Times New Roman" w:cs="Times New Roman"/>
          <w:kern w:val="0"/>
          <w:sz w:val="28"/>
          <w:szCs w:val="28"/>
          <w14:ligatures w14:val="none"/>
        </w:rPr>
        <w:t>xã</w:t>
      </w:r>
      <w:r w:rsidR="003B772C" w:rsidRPr="003B772C">
        <w:rPr>
          <w:rFonts w:ascii="Times New Roman" w:eastAsia="Times New Roman" w:hAnsi="Times New Roman" w:cs="Times New Roman"/>
          <w:kern w:val="0"/>
          <w:sz w:val="28"/>
          <w:szCs w:val="28"/>
          <w:lang w:val="vi-VN"/>
          <w14:ligatures w14:val="none"/>
        </w:rPr>
        <w:t xml:space="preserve">, các Ban Hội đồng nhân dân </w:t>
      </w:r>
      <w:r w:rsidR="00447B56">
        <w:rPr>
          <w:rFonts w:ascii="Times New Roman" w:eastAsia="Times New Roman" w:hAnsi="Times New Roman" w:cs="Times New Roman"/>
          <w:kern w:val="0"/>
          <w:sz w:val="28"/>
          <w:szCs w:val="28"/>
          <w14:ligatures w14:val="none"/>
        </w:rPr>
        <w:t>xã</w:t>
      </w:r>
      <w:r w:rsidR="003B772C" w:rsidRPr="003B772C">
        <w:rPr>
          <w:rFonts w:ascii="Times New Roman" w:eastAsia="Times New Roman" w:hAnsi="Times New Roman" w:cs="Times New Roman"/>
          <w:kern w:val="0"/>
          <w:sz w:val="28"/>
          <w:szCs w:val="28"/>
          <w:lang w:val="vi-VN"/>
          <w14:ligatures w14:val="none"/>
        </w:rPr>
        <w:t xml:space="preserve">, các Tổ đại biểu Hội đồng nhân dân </w:t>
      </w:r>
      <w:r w:rsidR="00447B56">
        <w:rPr>
          <w:rFonts w:ascii="Times New Roman" w:eastAsia="Times New Roman" w:hAnsi="Times New Roman" w:cs="Times New Roman"/>
          <w:kern w:val="0"/>
          <w:sz w:val="28"/>
          <w:szCs w:val="28"/>
          <w14:ligatures w14:val="none"/>
        </w:rPr>
        <w:t>xã</w:t>
      </w:r>
      <w:r w:rsidR="003B772C" w:rsidRPr="003B772C">
        <w:rPr>
          <w:rFonts w:ascii="Times New Roman" w:eastAsia="Times New Roman" w:hAnsi="Times New Roman" w:cs="Times New Roman"/>
          <w:kern w:val="0"/>
          <w:sz w:val="28"/>
          <w:szCs w:val="28"/>
          <w:lang w:val="vi-VN"/>
          <w14:ligatures w14:val="none"/>
        </w:rPr>
        <w:t xml:space="preserve"> và đại biểu Hội đồng nhân dân </w:t>
      </w:r>
      <w:r w:rsidR="00447B56">
        <w:rPr>
          <w:rFonts w:ascii="Times New Roman" w:eastAsia="Times New Roman" w:hAnsi="Times New Roman" w:cs="Times New Roman"/>
          <w:kern w:val="0"/>
          <w:sz w:val="28"/>
          <w:szCs w:val="28"/>
          <w14:ligatures w14:val="none"/>
        </w:rPr>
        <w:t>xã</w:t>
      </w:r>
      <w:r w:rsidR="003B772C" w:rsidRPr="003B772C">
        <w:rPr>
          <w:rFonts w:ascii="Times New Roman" w:eastAsia="Times New Roman" w:hAnsi="Times New Roman" w:cs="Times New Roman"/>
          <w:kern w:val="0"/>
          <w:sz w:val="28"/>
          <w:szCs w:val="28"/>
          <w:lang w:val="vi-VN"/>
          <w14:ligatures w14:val="none"/>
        </w:rPr>
        <w:t xml:space="preserve"> giám sát việc thực hiện Nghị quyết này theo quy định.</w:t>
      </w:r>
    </w:p>
    <w:p w14:paraId="1BF85B06" w14:textId="316657E3" w:rsidR="008968C2" w:rsidRDefault="00AD7009" w:rsidP="009C1708">
      <w:pPr>
        <w:autoSpaceDE w:val="0"/>
        <w:autoSpaceDN w:val="0"/>
        <w:adjustRightInd w:val="0"/>
        <w:spacing w:before="100" w:after="100" w:line="240" w:lineRule="auto"/>
        <w:ind w:firstLine="720"/>
        <w:jc w:val="both"/>
        <w:rPr>
          <w:rFonts w:ascii="Times New Roman" w:eastAsia="Times New Roman" w:hAnsi="Times New Roman" w:cs="Times New Roman"/>
          <w:b/>
          <w:bCs/>
          <w:kern w:val="0"/>
          <w:sz w:val="28"/>
          <w:szCs w:val="28"/>
          <w14:ligatures w14:val="none"/>
        </w:rPr>
      </w:pPr>
      <w:r>
        <w:rPr>
          <w:rFonts w:ascii="Times New Roman" w:eastAsia="Times New Roman" w:hAnsi="Times New Roman" w:cs="Times New Roman"/>
          <w:kern w:val="0"/>
          <w:sz w:val="28"/>
          <w:szCs w:val="28"/>
          <w14:ligatures w14:val="none"/>
        </w:rPr>
        <w:lastRenderedPageBreak/>
        <w:t>3</w:t>
      </w:r>
      <w:r w:rsidR="003B772C" w:rsidRPr="003B772C">
        <w:rPr>
          <w:rFonts w:ascii="Times New Roman" w:eastAsia="Times New Roman" w:hAnsi="Times New Roman" w:cs="Times New Roman"/>
          <w:kern w:val="0"/>
          <w:sz w:val="28"/>
          <w:szCs w:val="28"/>
          <w:lang w:val="vi-VN"/>
          <w14:ligatures w14:val="none"/>
        </w:rPr>
        <w:t xml:space="preserve">. Đề nghị Ủy ban </w:t>
      </w:r>
      <w:r w:rsidR="00177033">
        <w:rPr>
          <w:rFonts w:ascii="Times New Roman" w:eastAsia="Times New Roman" w:hAnsi="Times New Roman" w:cs="Times New Roman"/>
          <w:kern w:val="0"/>
          <w:sz w:val="28"/>
          <w:szCs w:val="28"/>
          <w:lang w:val="vi-VN"/>
          <w14:ligatures w14:val="none"/>
        </w:rPr>
        <w:t xml:space="preserve">Mặt trận Tổ quốc Việt Nam </w:t>
      </w:r>
      <w:r w:rsidR="00447B56">
        <w:rPr>
          <w:rFonts w:ascii="Times New Roman" w:eastAsia="Times New Roman" w:hAnsi="Times New Roman" w:cs="Times New Roman"/>
          <w:kern w:val="0"/>
          <w:sz w:val="28"/>
          <w:szCs w:val="28"/>
          <w14:ligatures w14:val="none"/>
        </w:rPr>
        <w:t>xã</w:t>
      </w:r>
      <w:r w:rsidR="00177033">
        <w:rPr>
          <w:rFonts w:ascii="Times New Roman" w:eastAsia="Times New Roman" w:hAnsi="Times New Roman" w:cs="Times New Roman"/>
          <w:kern w:val="0"/>
          <w:sz w:val="28"/>
          <w:szCs w:val="28"/>
          <w14:ligatures w14:val="none"/>
        </w:rPr>
        <w:t xml:space="preserve"> </w:t>
      </w:r>
      <w:r w:rsidR="003B772C" w:rsidRPr="003B772C">
        <w:rPr>
          <w:rFonts w:ascii="Times New Roman" w:eastAsia="Times New Roman" w:hAnsi="Times New Roman" w:cs="Times New Roman"/>
          <w:kern w:val="0"/>
          <w:sz w:val="28"/>
          <w:szCs w:val="28"/>
          <w:lang w:val="vi-VN"/>
          <w14:ligatures w14:val="none"/>
        </w:rPr>
        <w:t>giám sát và vận động Nhân dân cùng tham gia giám sát Nghị quyết này; phản ánh kịp thời tâm t</w:t>
      </w:r>
      <w:r w:rsidR="003B772C" w:rsidRPr="003B772C">
        <w:rPr>
          <w:rFonts w:ascii="Times New Roman" w:eastAsia="Times New Roman" w:hAnsi="Times New Roman" w:cs="Times New Roman" w:hint="eastAsia"/>
          <w:kern w:val="0"/>
          <w:sz w:val="28"/>
          <w:szCs w:val="28"/>
          <w:lang w:val="vi-VN"/>
          <w14:ligatures w14:val="none"/>
        </w:rPr>
        <w:t>ư</w:t>
      </w:r>
      <w:r w:rsidR="003B772C" w:rsidRPr="003B772C">
        <w:rPr>
          <w:rFonts w:ascii="Times New Roman" w:eastAsia="Times New Roman" w:hAnsi="Times New Roman" w:cs="Times New Roman"/>
          <w:kern w:val="0"/>
          <w:sz w:val="28"/>
          <w:szCs w:val="28"/>
          <w:lang w:val="vi-VN"/>
          <w14:ligatures w14:val="none"/>
        </w:rPr>
        <w:t xml:space="preserve">, nguyện vọng và kiến nghị của </w:t>
      </w:r>
      <w:r w:rsidR="00FB7EAD" w:rsidRPr="003B772C">
        <w:rPr>
          <w:rFonts w:ascii="Times New Roman" w:eastAsia="Times New Roman" w:hAnsi="Times New Roman" w:cs="Times New Roman"/>
          <w:kern w:val="0"/>
          <w:sz w:val="28"/>
          <w:szCs w:val="28"/>
          <w:lang w:val="vi-VN"/>
          <w14:ligatures w14:val="none"/>
        </w:rPr>
        <w:t xml:space="preserve">Nhân </w:t>
      </w:r>
      <w:r w:rsidR="003B772C" w:rsidRPr="003B772C">
        <w:rPr>
          <w:rFonts w:ascii="Times New Roman" w:eastAsia="Times New Roman" w:hAnsi="Times New Roman" w:cs="Times New Roman"/>
          <w:kern w:val="0"/>
          <w:sz w:val="28"/>
          <w:szCs w:val="28"/>
          <w:lang w:val="vi-VN"/>
          <w14:ligatures w14:val="none"/>
        </w:rPr>
        <w:t>dân đến các c</w:t>
      </w:r>
      <w:r w:rsidR="003B772C" w:rsidRPr="003B772C">
        <w:rPr>
          <w:rFonts w:ascii="Times New Roman" w:eastAsia="Times New Roman" w:hAnsi="Times New Roman" w:cs="Times New Roman" w:hint="eastAsia"/>
          <w:kern w:val="0"/>
          <w:sz w:val="28"/>
          <w:szCs w:val="28"/>
          <w:lang w:val="vi-VN"/>
          <w14:ligatures w14:val="none"/>
        </w:rPr>
        <w:t>ơ</w:t>
      </w:r>
      <w:r w:rsidR="003B772C" w:rsidRPr="003B772C">
        <w:rPr>
          <w:rFonts w:ascii="Times New Roman" w:eastAsia="Times New Roman" w:hAnsi="Times New Roman" w:cs="Times New Roman"/>
          <w:kern w:val="0"/>
          <w:sz w:val="28"/>
          <w:szCs w:val="28"/>
          <w:lang w:val="vi-VN"/>
          <w14:ligatures w14:val="none"/>
        </w:rPr>
        <w:t xml:space="preserve"> quan có thẩm quyền theo quy định.</w:t>
      </w:r>
    </w:p>
    <w:p w14:paraId="7622B089" w14:textId="6E8C05BB" w:rsidR="00F031F0" w:rsidRDefault="003B772C" w:rsidP="009C1708">
      <w:pPr>
        <w:widowControl w:val="0"/>
        <w:autoSpaceDE w:val="0"/>
        <w:autoSpaceDN w:val="0"/>
        <w:adjustRightInd w:val="0"/>
        <w:spacing w:before="100" w:after="100" w:line="240" w:lineRule="auto"/>
        <w:ind w:firstLine="720"/>
        <w:jc w:val="both"/>
        <w:rPr>
          <w:rFonts w:ascii="Times New Roman" w:eastAsia="Times New Roman" w:hAnsi="Times New Roman" w:cs="Times New Roman"/>
          <w:kern w:val="0"/>
          <w:sz w:val="28"/>
          <w:szCs w:val="28"/>
          <w14:ligatures w14:val="none"/>
        </w:rPr>
      </w:pPr>
      <w:r w:rsidRPr="003B772C">
        <w:rPr>
          <w:rFonts w:ascii="Times New Roman" w:eastAsia="Times New Roman" w:hAnsi="Times New Roman" w:cs="Times New Roman"/>
          <w:kern w:val="0"/>
          <w:sz w:val="28"/>
          <w:szCs w:val="28"/>
          <w:lang w:val="vi-VN"/>
          <w14:ligatures w14:val="none"/>
        </w:rPr>
        <w:t>Nghị quyết này đã đ</w:t>
      </w:r>
      <w:r w:rsidRPr="003B772C">
        <w:rPr>
          <w:rFonts w:ascii="Times New Roman" w:eastAsia="Times New Roman" w:hAnsi="Times New Roman" w:cs="Times New Roman" w:hint="eastAsia"/>
          <w:kern w:val="0"/>
          <w:sz w:val="28"/>
          <w:szCs w:val="28"/>
          <w:lang w:val="vi-VN"/>
          <w14:ligatures w14:val="none"/>
        </w:rPr>
        <w:t>ư</w:t>
      </w:r>
      <w:r w:rsidRPr="003B772C">
        <w:rPr>
          <w:rFonts w:ascii="Times New Roman" w:eastAsia="Times New Roman" w:hAnsi="Times New Roman" w:cs="Times New Roman"/>
          <w:kern w:val="0"/>
          <w:sz w:val="28"/>
          <w:szCs w:val="28"/>
          <w:lang w:val="vi-VN"/>
          <w14:ligatures w14:val="none"/>
        </w:rPr>
        <w:t xml:space="preserve">ợc Hội đồng nhân dân </w:t>
      </w:r>
      <w:r w:rsidR="00447B56">
        <w:rPr>
          <w:rFonts w:ascii="Times New Roman" w:eastAsia="Times New Roman" w:hAnsi="Times New Roman" w:cs="Times New Roman"/>
          <w:kern w:val="0"/>
          <w:sz w:val="28"/>
          <w:szCs w:val="28"/>
          <w14:ligatures w14:val="none"/>
        </w:rPr>
        <w:t xml:space="preserve">xã </w:t>
      </w:r>
      <w:r w:rsidR="0007783C">
        <w:rPr>
          <w:rFonts w:ascii="Times New Roman" w:eastAsia="Times New Roman" w:hAnsi="Times New Roman" w:cs="Times New Roman"/>
          <w:kern w:val="0"/>
          <w:sz w:val="28"/>
          <w:szCs w:val="28"/>
          <w14:ligatures w14:val="none"/>
        </w:rPr>
        <w:t>Minh Đức</w:t>
      </w:r>
      <w:r w:rsidRPr="003B772C">
        <w:rPr>
          <w:rFonts w:ascii="Times New Roman" w:eastAsia="Times New Roman" w:hAnsi="Times New Roman" w:cs="Times New Roman"/>
          <w:kern w:val="0"/>
          <w:sz w:val="28"/>
          <w:szCs w:val="28"/>
          <w:lang w:val="vi-VN"/>
          <w14:ligatures w14:val="none"/>
        </w:rPr>
        <w:t xml:space="preserve"> </w:t>
      </w:r>
      <w:r w:rsidR="00447B56">
        <w:rPr>
          <w:rFonts w:ascii="Times New Roman" w:eastAsia="Times New Roman" w:hAnsi="Times New Roman" w:cs="Times New Roman"/>
          <w:kern w:val="0"/>
          <w:sz w:val="28"/>
          <w:szCs w:val="28"/>
          <w14:ligatures w14:val="none"/>
        </w:rPr>
        <w:t>k</w:t>
      </w:r>
      <w:r w:rsidRPr="003B772C">
        <w:rPr>
          <w:rFonts w:ascii="Times New Roman" w:eastAsia="Times New Roman" w:hAnsi="Times New Roman" w:cs="Times New Roman"/>
          <w:kern w:val="0"/>
          <w:sz w:val="28"/>
          <w:szCs w:val="28"/>
          <w:lang w:val="vi-VN"/>
          <w14:ligatures w14:val="none"/>
        </w:rPr>
        <w:t xml:space="preserve">hóa </w:t>
      </w:r>
      <w:r w:rsidRPr="003B772C">
        <w:rPr>
          <w:rFonts w:ascii="Times New Roman" w:eastAsia="Times New Roman" w:hAnsi="Times New Roman" w:cs="Times New Roman"/>
          <w:kern w:val="0"/>
          <w:sz w:val="28"/>
          <w:szCs w:val="28"/>
          <w14:ligatures w14:val="none"/>
        </w:rPr>
        <w:t>X</w:t>
      </w:r>
      <w:r w:rsidR="00447B56">
        <w:rPr>
          <w:rFonts w:ascii="Times New Roman" w:eastAsia="Times New Roman" w:hAnsi="Times New Roman" w:cs="Times New Roman"/>
          <w:kern w:val="0"/>
          <w:sz w:val="28"/>
          <w:szCs w:val="28"/>
          <w14:ligatures w14:val="none"/>
        </w:rPr>
        <w:t>II</w:t>
      </w:r>
      <w:r w:rsidR="002E70EF">
        <w:rPr>
          <w:rFonts w:ascii="Times New Roman" w:eastAsia="Times New Roman" w:hAnsi="Times New Roman" w:cs="Times New Roman"/>
          <w:kern w:val="0"/>
          <w:sz w:val="28"/>
          <w:szCs w:val="28"/>
          <w14:ligatures w14:val="none"/>
        </w:rPr>
        <w:t>,</w:t>
      </w:r>
      <w:r w:rsidR="00DF535E">
        <w:rPr>
          <w:rFonts w:ascii="Times New Roman" w:eastAsia="Times New Roman" w:hAnsi="Times New Roman" w:cs="Times New Roman"/>
          <w:kern w:val="0"/>
          <w:sz w:val="28"/>
          <w:szCs w:val="28"/>
          <w14:ligatures w14:val="none"/>
        </w:rPr>
        <w:t xml:space="preserve"> nhiệm kỳ 2021</w:t>
      </w:r>
      <w:r w:rsidR="00012C22">
        <w:rPr>
          <w:rFonts w:ascii="Times New Roman" w:eastAsia="Times New Roman" w:hAnsi="Times New Roman" w:cs="Times New Roman"/>
          <w:kern w:val="0"/>
          <w:sz w:val="28"/>
          <w:szCs w:val="28"/>
          <w14:ligatures w14:val="none"/>
        </w:rPr>
        <w:t>-</w:t>
      </w:r>
      <w:r w:rsidR="000F7F28">
        <w:rPr>
          <w:rFonts w:ascii="Times New Roman" w:eastAsia="Times New Roman" w:hAnsi="Times New Roman" w:cs="Times New Roman"/>
          <w:kern w:val="0"/>
          <w:sz w:val="28"/>
          <w:szCs w:val="28"/>
          <w14:ligatures w14:val="none"/>
        </w:rPr>
        <w:t>2026</w:t>
      </w:r>
      <w:r w:rsidR="00E940AE">
        <w:rPr>
          <w:rFonts w:ascii="Times New Roman" w:eastAsia="Times New Roman" w:hAnsi="Times New Roman" w:cs="Times New Roman"/>
          <w:kern w:val="0"/>
          <w:sz w:val="28"/>
          <w:szCs w:val="28"/>
          <w14:ligatures w14:val="none"/>
        </w:rPr>
        <w:t>,</w:t>
      </w:r>
      <w:r w:rsidR="00D6312E">
        <w:rPr>
          <w:rFonts w:ascii="Times New Roman" w:eastAsia="Times New Roman" w:hAnsi="Times New Roman" w:cs="Times New Roman"/>
          <w:kern w:val="0"/>
          <w:sz w:val="28"/>
          <w:szCs w:val="28"/>
          <w:lang w:val="vi-VN"/>
          <w14:ligatures w14:val="none"/>
        </w:rPr>
        <w:t xml:space="preserve"> kỳ họp thứ</w:t>
      </w:r>
      <w:r w:rsidR="00D6312E">
        <w:rPr>
          <w:rFonts w:ascii="Times New Roman" w:eastAsia="Times New Roman" w:hAnsi="Times New Roman" w:cs="Times New Roman"/>
          <w:kern w:val="0"/>
          <w:sz w:val="28"/>
          <w:szCs w:val="28"/>
          <w14:ligatures w14:val="none"/>
        </w:rPr>
        <w:t xml:space="preserve"> </w:t>
      </w:r>
      <w:r w:rsidR="009D3FF8">
        <w:rPr>
          <w:rFonts w:ascii="Times New Roman" w:eastAsia="Times New Roman" w:hAnsi="Times New Roman" w:cs="Times New Roman"/>
          <w:kern w:val="0"/>
          <w:sz w:val="28"/>
          <w:szCs w:val="28"/>
          <w14:ligatures w14:val="none"/>
        </w:rPr>
        <w:t>4</w:t>
      </w:r>
      <w:r w:rsidR="002E70EF">
        <w:rPr>
          <w:rFonts w:ascii="Times New Roman" w:eastAsia="Times New Roman" w:hAnsi="Times New Roman" w:cs="Times New Roman"/>
          <w:kern w:val="0"/>
          <w:sz w:val="28"/>
          <w:szCs w:val="28"/>
          <w14:ligatures w14:val="none"/>
        </w:rPr>
        <w:t xml:space="preserve"> (kỳ họp chuyên đề)</w:t>
      </w:r>
      <w:r w:rsidR="007A6D84">
        <w:rPr>
          <w:rFonts w:ascii="Times New Roman" w:eastAsia="Times New Roman" w:hAnsi="Times New Roman" w:cs="Times New Roman"/>
          <w:kern w:val="0"/>
          <w:sz w:val="28"/>
          <w:szCs w:val="28"/>
          <w:lang w:val="vi-VN"/>
          <w14:ligatures w14:val="none"/>
        </w:rPr>
        <w:t xml:space="preserve"> thông qua ngày</w:t>
      </w:r>
      <w:r w:rsidR="007A6D84">
        <w:rPr>
          <w:rFonts w:ascii="Times New Roman" w:eastAsia="Times New Roman" w:hAnsi="Times New Roman" w:cs="Times New Roman"/>
          <w:kern w:val="0"/>
          <w:sz w:val="28"/>
          <w:szCs w:val="28"/>
          <w14:ligatures w14:val="none"/>
        </w:rPr>
        <w:t xml:space="preserve"> </w:t>
      </w:r>
      <w:r w:rsidR="005B28C4">
        <w:rPr>
          <w:rFonts w:ascii="Times New Roman" w:eastAsia="Times New Roman" w:hAnsi="Times New Roman" w:cs="Times New Roman"/>
          <w:kern w:val="0"/>
          <w:sz w:val="28"/>
          <w:szCs w:val="28"/>
          <w14:ligatures w14:val="none"/>
        </w:rPr>
        <w:t>..</w:t>
      </w:r>
      <w:r w:rsidR="007A6D84">
        <w:rPr>
          <w:rFonts w:ascii="Times New Roman" w:eastAsia="Times New Roman" w:hAnsi="Times New Roman" w:cs="Times New Roman"/>
          <w:kern w:val="0"/>
          <w:sz w:val="28"/>
          <w:szCs w:val="28"/>
          <w14:ligatures w14:val="none"/>
        </w:rPr>
        <w:t xml:space="preserve"> </w:t>
      </w:r>
      <w:r w:rsidRPr="003B772C">
        <w:rPr>
          <w:rFonts w:ascii="Times New Roman" w:eastAsia="Times New Roman" w:hAnsi="Times New Roman" w:cs="Times New Roman"/>
          <w:kern w:val="0"/>
          <w:sz w:val="28"/>
          <w:szCs w:val="28"/>
          <w:lang w:val="vi-VN"/>
          <w14:ligatures w14:val="none"/>
        </w:rPr>
        <w:t xml:space="preserve">tháng </w:t>
      </w:r>
      <w:r w:rsidR="005B28C4">
        <w:rPr>
          <w:rFonts w:ascii="Times New Roman" w:eastAsia="Times New Roman" w:hAnsi="Times New Roman" w:cs="Times New Roman"/>
          <w:kern w:val="0"/>
          <w:sz w:val="28"/>
          <w:szCs w:val="28"/>
          <w14:ligatures w14:val="none"/>
        </w:rPr>
        <w:t>..</w:t>
      </w:r>
      <w:r w:rsidRPr="003B772C">
        <w:rPr>
          <w:rFonts w:ascii="Times New Roman" w:eastAsia="Times New Roman" w:hAnsi="Times New Roman" w:cs="Times New Roman"/>
          <w:kern w:val="0"/>
          <w:sz w:val="28"/>
          <w:szCs w:val="28"/>
          <w:lang w:val="vi-VN"/>
          <w14:ligatures w14:val="none"/>
        </w:rPr>
        <w:t xml:space="preserve"> năm 202</w:t>
      </w:r>
      <w:r w:rsidRPr="003B772C">
        <w:rPr>
          <w:rFonts w:ascii="Times New Roman" w:eastAsia="Times New Roman" w:hAnsi="Times New Roman" w:cs="Times New Roman"/>
          <w:kern w:val="0"/>
          <w:sz w:val="28"/>
          <w:szCs w:val="28"/>
          <w14:ligatures w14:val="none"/>
        </w:rPr>
        <w:t>5</w:t>
      </w:r>
      <w:r w:rsidRPr="003B772C">
        <w:rPr>
          <w:rFonts w:ascii="Times New Roman" w:eastAsia="Times New Roman" w:hAnsi="Times New Roman" w:cs="Times New Roman"/>
          <w:kern w:val="0"/>
          <w:sz w:val="28"/>
          <w:szCs w:val="28"/>
          <w:lang w:val="vi-VN"/>
          <w14:ligatures w14:val="none"/>
        </w:rPr>
        <w:t xml:space="preserve"> và có hiệu lực </w:t>
      </w:r>
      <w:r w:rsidR="00B209F5">
        <w:rPr>
          <w:rFonts w:ascii="Times New Roman" w:eastAsia="Times New Roman" w:hAnsi="Times New Roman" w:cs="Times New Roman"/>
          <w:kern w:val="0"/>
          <w:sz w:val="28"/>
          <w:szCs w:val="28"/>
          <w14:ligatures w14:val="none"/>
        </w:rPr>
        <w:t xml:space="preserve">thi hành </w:t>
      </w:r>
      <w:r w:rsidRPr="003B772C">
        <w:rPr>
          <w:rFonts w:ascii="Times New Roman" w:eastAsia="Times New Roman" w:hAnsi="Times New Roman" w:cs="Times New Roman"/>
          <w:kern w:val="0"/>
          <w:sz w:val="28"/>
          <w:szCs w:val="28"/>
          <w:lang w:val="vi-VN"/>
          <w14:ligatures w14:val="none"/>
        </w:rPr>
        <w:t xml:space="preserve">kể từ ngày </w:t>
      </w:r>
      <w:r w:rsidR="005B28C4">
        <w:rPr>
          <w:rFonts w:ascii="Times New Roman" w:eastAsia="Times New Roman" w:hAnsi="Times New Roman" w:cs="Times New Roman"/>
          <w:kern w:val="0"/>
          <w:sz w:val="28"/>
          <w:szCs w:val="28"/>
          <w14:ligatures w14:val="none"/>
        </w:rPr>
        <w:t>.. tháng ..</w:t>
      </w:r>
      <w:r w:rsidR="00B209F5">
        <w:rPr>
          <w:rFonts w:ascii="Times New Roman" w:eastAsia="Times New Roman" w:hAnsi="Times New Roman" w:cs="Times New Roman"/>
          <w:kern w:val="0"/>
          <w:sz w:val="28"/>
          <w:szCs w:val="28"/>
          <w14:ligatures w14:val="none"/>
        </w:rPr>
        <w:t xml:space="preserve"> năm 2025</w:t>
      </w:r>
      <w:r w:rsidRPr="003B772C">
        <w:rPr>
          <w:rFonts w:ascii="Times New Roman" w:eastAsia="Times New Roman" w:hAnsi="Times New Roman" w:cs="Times New Roman"/>
          <w:kern w:val="0"/>
          <w:sz w:val="28"/>
          <w:szCs w:val="28"/>
          <w:lang w:val="vi-VN"/>
          <w14:ligatures w14:val="none"/>
        </w:rPr>
        <w:t>./.</w:t>
      </w:r>
    </w:p>
    <w:p w14:paraId="3AB43AE6" w14:textId="2BDB5D39" w:rsidR="003B772C" w:rsidRPr="008968C2" w:rsidRDefault="003B772C" w:rsidP="001A272B">
      <w:pPr>
        <w:widowControl w:val="0"/>
        <w:autoSpaceDE w:val="0"/>
        <w:autoSpaceDN w:val="0"/>
        <w:adjustRightInd w:val="0"/>
        <w:spacing w:before="120" w:after="120" w:line="240" w:lineRule="auto"/>
        <w:ind w:firstLine="720"/>
        <w:jc w:val="both"/>
        <w:rPr>
          <w:rFonts w:ascii="Times New Roman" w:eastAsia="Times New Roman" w:hAnsi="Times New Roman" w:cs="Times New Roman"/>
          <w:b/>
          <w:bCs/>
          <w:kern w:val="0"/>
          <w:sz w:val="28"/>
          <w:szCs w:val="28"/>
          <w14:ligatures w14:val="none"/>
        </w:rPr>
      </w:pPr>
      <w:r w:rsidRPr="003B772C">
        <w:rPr>
          <w:rFonts w:ascii="Times New Roman" w:eastAsia="Times New Roman" w:hAnsi="Times New Roman" w:cs="Times New Roman"/>
          <w:kern w:val="0"/>
          <w:sz w:val="28"/>
          <w:szCs w:val="28"/>
          <w:lang w:val="vi-VN"/>
          <w14:ligatures w14:val="none"/>
        </w:rPr>
        <w:t xml:space="preserve"> </w:t>
      </w:r>
    </w:p>
    <w:tbl>
      <w:tblPr>
        <w:tblW w:w="0" w:type="auto"/>
        <w:tblLook w:val="01E0" w:firstRow="1" w:lastRow="1" w:firstColumn="1" w:lastColumn="1" w:noHBand="0" w:noVBand="0"/>
      </w:tblPr>
      <w:tblGrid>
        <w:gridCol w:w="5106"/>
        <w:gridCol w:w="3966"/>
      </w:tblGrid>
      <w:tr w:rsidR="00737E67" w:rsidRPr="000F63DF" w14:paraId="007CBAC4" w14:textId="77777777" w:rsidTr="00BA2C4D">
        <w:trPr>
          <w:trHeight w:val="3010"/>
        </w:trPr>
        <w:tc>
          <w:tcPr>
            <w:tcW w:w="5388" w:type="dxa"/>
          </w:tcPr>
          <w:p w14:paraId="2897D0DF" w14:textId="77777777" w:rsidR="00737E67" w:rsidRPr="005B28C4" w:rsidRDefault="00737E67" w:rsidP="00BA2C4D">
            <w:pPr>
              <w:pStyle w:val="BodyText3"/>
              <w:spacing w:after="0"/>
              <w:rPr>
                <w:b/>
                <w:bCs/>
                <w:sz w:val="24"/>
                <w:szCs w:val="24"/>
              </w:rPr>
            </w:pPr>
            <w:r w:rsidRPr="005B28C4">
              <w:rPr>
                <w:b/>
                <w:bCs/>
                <w:i/>
                <w:iCs/>
                <w:sz w:val="24"/>
                <w:szCs w:val="24"/>
              </w:rPr>
              <w:t>Nơi nhận:</w:t>
            </w:r>
            <w:r w:rsidRPr="005B28C4">
              <w:rPr>
                <w:b/>
                <w:bCs/>
                <w:sz w:val="24"/>
                <w:szCs w:val="24"/>
              </w:rPr>
              <w:t xml:space="preserve"> </w:t>
            </w:r>
            <w:r w:rsidRPr="005B28C4">
              <w:rPr>
                <w:b/>
                <w:bCs/>
                <w:sz w:val="24"/>
                <w:szCs w:val="24"/>
              </w:rPr>
              <w:tab/>
            </w:r>
            <w:r w:rsidRPr="005B28C4">
              <w:rPr>
                <w:b/>
                <w:bCs/>
                <w:sz w:val="24"/>
                <w:szCs w:val="24"/>
              </w:rPr>
              <w:tab/>
            </w:r>
            <w:r w:rsidRPr="005B28C4">
              <w:rPr>
                <w:b/>
                <w:bCs/>
                <w:sz w:val="24"/>
                <w:szCs w:val="24"/>
              </w:rPr>
              <w:tab/>
              <w:t xml:space="preserve">       </w:t>
            </w:r>
          </w:p>
          <w:p w14:paraId="51C64C69" w14:textId="77777777" w:rsidR="0007783C" w:rsidRDefault="00737E67" w:rsidP="00BA2C4D">
            <w:pPr>
              <w:spacing w:after="0" w:line="240" w:lineRule="auto"/>
              <w:jc w:val="both"/>
              <w:rPr>
                <w:rFonts w:ascii="Times New Roman" w:hAnsi="Times New Roman" w:cs="Times New Roman"/>
                <w:color w:val="000000"/>
                <w:sz w:val="22"/>
              </w:rPr>
            </w:pPr>
            <w:r w:rsidRPr="005B28C4">
              <w:rPr>
                <w:rFonts w:ascii="Times New Roman" w:hAnsi="Times New Roman" w:cs="Times New Roman"/>
                <w:color w:val="000000"/>
                <w:sz w:val="22"/>
              </w:rPr>
              <w:t xml:space="preserve">- </w:t>
            </w:r>
            <w:r w:rsidR="0007783C">
              <w:rPr>
                <w:rFonts w:ascii="Times New Roman" w:hAnsi="Times New Roman" w:cs="Times New Roman"/>
                <w:color w:val="000000"/>
                <w:sz w:val="22"/>
              </w:rPr>
              <w:t>Thường trực HĐND tỉnh;</w:t>
            </w:r>
          </w:p>
          <w:p w14:paraId="72EBF2A6"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Sở Nội vụ;</w:t>
            </w:r>
          </w:p>
          <w:p w14:paraId="412655B8"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Thường trực Đảng ủy;</w:t>
            </w:r>
          </w:p>
          <w:p w14:paraId="046235F1"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CT, PCT HĐND xã;</w:t>
            </w:r>
          </w:p>
          <w:p w14:paraId="6879E8AF"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UBND, UBMTTQVN xã;</w:t>
            </w:r>
          </w:p>
          <w:p w14:paraId="7D8EA2F3" w14:textId="73EBE926"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xml:space="preserve">- Các </w:t>
            </w:r>
            <w:r w:rsidR="009D3FF8">
              <w:rPr>
                <w:rFonts w:ascii="Times New Roman" w:hAnsi="Times New Roman" w:cs="Times New Roman"/>
                <w:color w:val="000000"/>
                <w:sz w:val="22"/>
              </w:rPr>
              <w:t>B</w:t>
            </w:r>
            <w:r>
              <w:rPr>
                <w:rFonts w:ascii="Times New Roman" w:hAnsi="Times New Roman" w:cs="Times New Roman"/>
                <w:color w:val="000000"/>
                <w:sz w:val="22"/>
              </w:rPr>
              <w:t>an HĐND xã;</w:t>
            </w:r>
          </w:p>
          <w:p w14:paraId="20E5E432"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Các đại biểu HĐND xã;</w:t>
            </w:r>
          </w:p>
          <w:p w14:paraId="3180D6F2"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Các CQ, ban ngành, đoàn thể xã;</w:t>
            </w:r>
          </w:p>
          <w:p w14:paraId="3F60727D" w14:textId="77777777" w:rsidR="0007783C" w:rsidRDefault="0007783C" w:rsidP="00BA2C4D">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LĐVP, PCVP (Tuyên);</w:t>
            </w:r>
          </w:p>
          <w:p w14:paraId="6334C736" w14:textId="10C55CD0" w:rsidR="0007783C" w:rsidRPr="005B28C4" w:rsidRDefault="0007783C" w:rsidP="0007783C">
            <w:pPr>
              <w:spacing w:after="0" w:line="240" w:lineRule="auto"/>
              <w:jc w:val="both"/>
              <w:rPr>
                <w:sz w:val="22"/>
                <w:szCs w:val="22"/>
              </w:rPr>
            </w:pPr>
            <w:r>
              <w:rPr>
                <w:rFonts w:ascii="Times New Roman" w:hAnsi="Times New Roman" w:cs="Times New Roman"/>
                <w:color w:val="000000"/>
                <w:sz w:val="22"/>
              </w:rPr>
              <w:t xml:space="preserve">- Lưu: VT. </w:t>
            </w:r>
          </w:p>
          <w:p w14:paraId="6307BAE9" w14:textId="451D11C0" w:rsidR="00737E67" w:rsidRPr="005B28C4" w:rsidRDefault="00737E67" w:rsidP="00BA2C4D">
            <w:pPr>
              <w:pStyle w:val="BodyText3"/>
              <w:spacing w:after="0"/>
              <w:rPr>
                <w:sz w:val="22"/>
                <w:szCs w:val="22"/>
              </w:rPr>
            </w:pPr>
          </w:p>
        </w:tc>
        <w:tc>
          <w:tcPr>
            <w:tcW w:w="4183" w:type="dxa"/>
          </w:tcPr>
          <w:p w14:paraId="3A9A7714" w14:textId="77777777" w:rsidR="00737E67" w:rsidRDefault="00737E67" w:rsidP="00BA2C4D">
            <w:pPr>
              <w:pStyle w:val="BodyText3"/>
              <w:spacing w:after="0"/>
              <w:jc w:val="center"/>
              <w:rPr>
                <w:b/>
                <w:sz w:val="28"/>
                <w:szCs w:val="28"/>
              </w:rPr>
            </w:pPr>
            <w:r w:rsidRPr="005B28C4">
              <w:rPr>
                <w:b/>
                <w:sz w:val="28"/>
                <w:szCs w:val="28"/>
              </w:rPr>
              <w:t>CHỦ TỊCH</w:t>
            </w:r>
          </w:p>
          <w:p w14:paraId="514CDD91" w14:textId="77777777" w:rsidR="009D3FF8" w:rsidRDefault="009D3FF8" w:rsidP="00BA2C4D">
            <w:pPr>
              <w:pStyle w:val="BodyText3"/>
              <w:spacing w:after="0"/>
              <w:jc w:val="center"/>
              <w:rPr>
                <w:b/>
                <w:sz w:val="28"/>
                <w:szCs w:val="28"/>
              </w:rPr>
            </w:pPr>
          </w:p>
          <w:p w14:paraId="0CDCE22A" w14:textId="77777777" w:rsidR="009D3FF8" w:rsidRDefault="009D3FF8" w:rsidP="00BA2C4D">
            <w:pPr>
              <w:pStyle w:val="BodyText3"/>
              <w:spacing w:after="0"/>
              <w:jc w:val="center"/>
              <w:rPr>
                <w:b/>
                <w:sz w:val="28"/>
                <w:szCs w:val="28"/>
              </w:rPr>
            </w:pPr>
          </w:p>
          <w:p w14:paraId="10DD1A9C" w14:textId="77777777" w:rsidR="009D3FF8" w:rsidRDefault="009D3FF8" w:rsidP="00BA2C4D">
            <w:pPr>
              <w:pStyle w:val="BodyText3"/>
              <w:spacing w:after="0"/>
              <w:jc w:val="center"/>
              <w:rPr>
                <w:b/>
                <w:sz w:val="28"/>
                <w:szCs w:val="28"/>
              </w:rPr>
            </w:pPr>
          </w:p>
          <w:p w14:paraId="0D5292BD" w14:textId="77777777" w:rsidR="009D3FF8" w:rsidRDefault="009D3FF8" w:rsidP="00BA2C4D">
            <w:pPr>
              <w:pStyle w:val="BodyText3"/>
              <w:spacing w:after="0"/>
              <w:jc w:val="center"/>
              <w:rPr>
                <w:b/>
                <w:sz w:val="28"/>
                <w:szCs w:val="28"/>
              </w:rPr>
            </w:pPr>
          </w:p>
          <w:p w14:paraId="33D41BC0" w14:textId="77777777" w:rsidR="009D3FF8" w:rsidRDefault="009D3FF8" w:rsidP="00BA2C4D">
            <w:pPr>
              <w:pStyle w:val="BodyText3"/>
              <w:spacing w:after="0"/>
              <w:jc w:val="center"/>
              <w:rPr>
                <w:b/>
                <w:sz w:val="28"/>
                <w:szCs w:val="28"/>
              </w:rPr>
            </w:pPr>
          </w:p>
          <w:p w14:paraId="6B396C57" w14:textId="6C8A1ADF" w:rsidR="009D3FF8" w:rsidRPr="005B28C4" w:rsidRDefault="009D3FF8" w:rsidP="00BA2C4D">
            <w:pPr>
              <w:pStyle w:val="BodyText3"/>
              <w:spacing w:after="0"/>
              <w:jc w:val="center"/>
              <w:rPr>
                <w:b/>
                <w:sz w:val="28"/>
                <w:szCs w:val="28"/>
              </w:rPr>
            </w:pPr>
            <w:r>
              <w:rPr>
                <w:b/>
                <w:sz w:val="28"/>
                <w:szCs w:val="28"/>
              </w:rPr>
              <w:t>Trần Văn Phương</w:t>
            </w:r>
          </w:p>
          <w:p w14:paraId="41A2143A" w14:textId="77777777" w:rsidR="00737E67" w:rsidRPr="005B28C4" w:rsidRDefault="00737E67" w:rsidP="00BA2C4D">
            <w:pPr>
              <w:pStyle w:val="BodyText3"/>
              <w:spacing w:after="0"/>
              <w:jc w:val="center"/>
              <w:rPr>
                <w:b/>
                <w:sz w:val="28"/>
                <w:szCs w:val="28"/>
              </w:rPr>
            </w:pPr>
          </w:p>
          <w:p w14:paraId="01EEC373" w14:textId="77777777" w:rsidR="00737E67" w:rsidRPr="005B28C4" w:rsidRDefault="00737E67" w:rsidP="00BA2C4D">
            <w:pPr>
              <w:pStyle w:val="BodyText3"/>
              <w:spacing w:after="0"/>
              <w:jc w:val="center"/>
              <w:rPr>
                <w:b/>
                <w:sz w:val="28"/>
                <w:szCs w:val="28"/>
              </w:rPr>
            </w:pPr>
          </w:p>
          <w:p w14:paraId="3FCCC61B" w14:textId="77777777" w:rsidR="00737E67" w:rsidRPr="005B28C4" w:rsidRDefault="00737E67" w:rsidP="00BA2C4D">
            <w:pPr>
              <w:pStyle w:val="BodyText3"/>
              <w:spacing w:after="0"/>
              <w:jc w:val="center"/>
              <w:rPr>
                <w:b/>
                <w:sz w:val="28"/>
                <w:szCs w:val="28"/>
              </w:rPr>
            </w:pPr>
          </w:p>
          <w:p w14:paraId="78920FD7" w14:textId="77777777" w:rsidR="00737E67" w:rsidRPr="005B28C4" w:rsidRDefault="00737E67" w:rsidP="00BA2C4D">
            <w:pPr>
              <w:pStyle w:val="BodyText3"/>
              <w:spacing w:after="0"/>
              <w:jc w:val="center"/>
              <w:rPr>
                <w:b/>
                <w:sz w:val="28"/>
                <w:szCs w:val="28"/>
              </w:rPr>
            </w:pPr>
          </w:p>
          <w:p w14:paraId="2DD8BD8C" w14:textId="77777777" w:rsidR="00737E67" w:rsidRPr="005B28C4" w:rsidRDefault="00737E67" w:rsidP="00BA2C4D">
            <w:pPr>
              <w:pStyle w:val="BodyText3"/>
              <w:spacing w:after="0"/>
              <w:jc w:val="center"/>
              <w:rPr>
                <w:b/>
                <w:sz w:val="28"/>
                <w:szCs w:val="28"/>
              </w:rPr>
            </w:pPr>
          </w:p>
          <w:p w14:paraId="6EEC7621" w14:textId="209B2C23" w:rsidR="00737E67" w:rsidRPr="005B28C4" w:rsidRDefault="00737E67" w:rsidP="00BA2C4D">
            <w:pPr>
              <w:pStyle w:val="BodyText3"/>
              <w:spacing w:after="0"/>
              <w:jc w:val="center"/>
              <w:rPr>
                <w:b/>
                <w:sz w:val="28"/>
                <w:szCs w:val="28"/>
              </w:rPr>
            </w:pPr>
          </w:p>
        </w:tc>
      </w:tr>
    </w:tbl>
    <w:p w14:paraId="20E3FABB" w14:textId="3FC25061" w:rsidR="00F659EF" w:rsidRDefault="00F659EF" w:rsidP="00F659EF">
      <w:pPr>
        <w:tabs>
          <w:tab w:val="left" w:pos="3915"/>
        </w:tabs>
        <w:spacing w:after="0" w:line="240" w:lineRule="auto"/>
        <w:rPr>
          <w:rFonts w:ascii="VNI-Times" w:eastAsia="Times New Roman" w:hAnsi="VNI-Times" w:cs="Times New Roman"/>
          <w:kern w:val="0"/>
          <w14:ligatures w14:val="none"/>
        </w:rPr>
      </w:pPr>
      <w:bookmarkStart w:id="0" w:name="_GoBack"/>
      <w:bookmarkEnd w:id="0"/>
    </w:p>
    <w:sectPr w:rsidR="00F659EF" w:rsidSect="00094F00">
      <w:headerReference w:type="default" r:id="rId6"/>
      <w:pgSz w:w="11907" w:h="16840" w:code="9"/>
      <w:pgMar w:top="1418" w:right="1134" w:bottom="1134" w:left="1701" w:header="45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EC904" w14:textId="77777777" w:rsidR="0001657F" w:rsidRDefault="0001657F" w:rsidP="003B772C">
      <w:pPr>
        <w:spacing w:after="0" w:line="240" w:lineRule="auto"/>
      </w:pPr>
      <w:r>
        <w:separator/>
      </w:r>
    </w:p>
  </w:endnote>
  <w:endnote w:type="continuationSeparator" w:id="0">
    <w:p w14:paraId="31D54DC6" w14:textId="77777777" w:rsidR="0001657F" w:rsidRDefault="0001657F" w:rsidP="003B7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00"/>
    <w:family w:val="roman"/>
    <w:notTrueType/>
    <w:pitch w:val="default"/>
  </w:font>
  <w:font w:name="VNI-Times">
    <w:altName w:val="Times New Roman"/>
    <w:charset w:val="00"/>
    <w:family w:val="auto"/>
    <w:pitch w:val="variable"/>
    <w:sig w:usb0="00000007" w:usb1="00000000" w:usb2="00000000" w:usb3="00000000" w:csb0="00000013"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FAE570" w14:textId="77777777" w:rsidR="0001657F" w:rsidRDefault="0001657F" w:rsidP="003B772C">
      <w:pPr>
        <w:spacing w:after="0" w:line="240" w:lineRule="auto"/>
      </w:pPr>
      <w:r>
        <w:separator/>
      </w:r>
    </w:p>
  </w:footnote>
  <w:footnote w:type="continuationSeparator" w:id="0">
    <w:p w14:paraId="0DA9FA21" w14:textId="77777777" w:rsidR="0001657F" w:rsidRDefault="0001657F" w:rsidP="003B77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1293155"/>
      <w:docPartObj>
        <w:docPartGallery w:val="Page Numbers (Top of Page)"/>
        <w:docPartUnique/>
      </w:docPartObj>
    </w:sdtPr>
    <w:sdtEndPr>
      <w:rPr>
        <w:noProof/>
      </w:rPr>
    </w:sdtEndPr>
    <w:sdtContent>
      <w:p w14:paraId="1CFE3A89" w14:textId="6C8DB4A2" w:rsidR="003B772C" w:rsidRDefault="003B772C">
        <w:pPr>
          <w:pStyle w:val="Header"/>
          <w:jc w:val="center"/>
        </w:pPr>
        <w:r>
          <w:fldChar w:fldCharType="begin"/>
        </w:r>
        <w:r>
          <w:instrText xml:space="preserve"> PAGE   \* MERGEFORMAT </w:instrText>
        </w:r>
        <w:r>
          <w:fldChar w:fldCharType="separate"/>
        </w:r>
        <w:r w:rsidR="00372190">
          <w:rPr>
            <w:noProof/>
          </w:rPr>
          <w:t>3</w:t>
        </w:r>
        <w:r>
          <w:rPr>
            <w:noProof/>
          </w:rPr>
          <w:fldChar w:fldCharType="end"/>
        </w:r>
      </w:p>
    </w:sdtContent>
  </w:sdt>
  <w:p w14:paraId="48F6736F" w14:textId="77777777" w:rsidR="003B772C" w:rsidRDefault="003B77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72C"/>
    <w:rsid w:val="00012C22"/>
    <w:rsid w:val="0001592F"/>
    <w:rsid w:val="0001657F"/>
    <w:rsid w:val="00026FBF"/>
    <w:rsid w:val="00034E4A"/>
    <w:rsid w:val="0004205D"/>
    <w:rsid w:val="000477EA"/>
    <w:rsid w:val="00047828"/>
    <w:rsid w:val="000530D7"/>
    <w:rsid w:val="00057FC6"/>
    <w:rsid w:val="00062150"/>
    <w:rsid w:val="00062509"/>
    <w:rsid w:val="000647CD"/>
    <w:rsid w:val="00075AA6"/>
    <w:rsid w:val="0007783C"/>
    <w:rsid w:val="00081199"/>
    <w:rsid w:val="00094F00"/>
    <w:rsid w:val="000C398F"/>
    <w:rsid w:val="000C5E6D"/>
    <w:rsid w:val="000C7FDB"/>
    <w:rsid w:val="000D21C3"/>
    <w:rsid w:val="000D428D"/>
    <w:rsid w:val="000E7F57"/>
    <w:rsid w:val="000F329D"/>
    <w:rsid w:val="000F7F28"/>
    <w:rsid w:val="00101FE7"/>
    <w:rsid w:val="0011763B"/>
    <w:rsid w:val="00120E87"/>
    <w:rsid w:val="00124966"/>
    <w:rsid w:val="00130A71"/>
    <w:rsid w:val="00140894"/>
    <w:rsid w:val="001503E5"/>
    <w:rsid w:val="00165369"/>
    <w:rsid w:val="00165BC8"/>
    <w:rsid w:val="00174C78"/>
    <w:rsid w:val="00177033"/>
    <w:rsid w:val="00194330"/>
    <w:rsid w:val="001A272B"/>
    <w:rsid w:val="001C75EA"/>
    <w:rsid w:val="001D664C"/>
    <w:rsid w:val="001E1389"/>
    <w:rsid w:val="001E28C0"/>
    <w:rsid w:val="001E3AD9"/>
    <w:rsid w:val="001F5C87"/>
    <w:rsid w:val="001F7F58"/>
    <w:rsid w:val="002017F7"/>
    <w:rsid w:val="002030B6"/>
    <w:rsid w:val="00205E7F"/>
    <w:rsid w:val="002110ED"/>
    <w:rsid w:val="00220461"/>
    <w:rsid w:val="0022138F"/>
    <w:rsid w:val="0025487D"/>
    <w:rsid w:val="00254BB1"/>
    <w:rsid w:val="0025517F"/>
    <w:rsid w:val="0026192A"/>
    <w:rsid w:val="002649E8"/>
    <w:rsid w:val="0028005E"/>
    <w:rsid w:val="00293637"/>
    <w:rsid w:val="002A18EC"/>
    <w:rsid w:val="002C3FE1"/>
    <w:rsid w:val="002D1574"/>
    <w:rsid w:val="002D78CC"/>
    <w:rsid w:val="002E70EF"/>
    <w:rsid w:val="002F04C8"/>
    <w:rsid w:val="002F17B3"/>
    <w:rsid w:val="00306494"/>
    <w:rsid w:val="00307F79"/>
    <w:rsid w:val="00321E34"/>
    <w:rsid w:val="0032222B"/>
    <w:rsid w:val="00323C2C"/>
    <w:rsid w:val="00357406"/>
    <w:rsid w:val="00372190"/>
    <w:rsid w:val="003742C5"/>
    <w:rsid w:val="00375E21"/>
    <w:rsid w:val="00380FAD"/>
    <w:rsid w:val="00385F52"/>
    <w:rsid w:val="003B6632"/>
    <w:rsid w:val="003B6E0E"/>
    <w:rsid w:val="003B71CE"/>
    <w:rsid w:val="003B772C"/>
    <w:rsid w:val="003C791D"/>
    <w:rsid w:val="003E3B8F"/>
    <w:rsid w:val="003E6BFB"/>
    <w:rsid w:val="003F595A"/>
    <w:rsid w:val="003F775B"/>
    <w:rsid w:val="00402D7E"/>
    <w:rsid w:val="004076B4"/>
    <w:rsid w:val="00414D06"/>
    <w:rsid w:val="0041508A"/>
    <w:rsid w:val="0041601B"/>
    <w:rsid w:val="00435628"/>
    <w:rsid w:val="00447B56"/>
    <w:rsid w:val="004517A7"/>
    <w:rsid w:val="00466228"/>
    <w:rsid w:val="004737A1"/>
    <w:rsid w:val="004808B6"/>
    <w:rsid w:val="00486923"/>
    <w:rsid w:val="0049376E"/>
    <w:rsid w:val="004B5292"/>
    <w:rsid w:val="004C064A"/>
    <w:rsid w:val="004C28D7"/>
    <w:rsid w:val="004F2288"/>
    <w:rsid w:val="004F3F38"/>
    <w:rsid w:val="00503F30"/>
    <w:rsid w:val="005205F4"/>
    <w:rsid w:val="005220B7"/>
    <w:rsid w:val="00524C08"/>
    <w:rsid w:val="00552F2F"/>
    <w:rsid w:val="00555235"/>
    <w:rsid w:val="0055748C"/>
    <w:rsid w:val="00564E24"/>
    <w:rsid w:val="0057320E"/>
    <w:rsid w:val="0057740B"/>
    <w:rsid w:val="00581D95"/>
    <w:rsid w:val="00585482"/>
    <w:rsid w:val="00595083"/>
    <w:rsid w:val="005B28C4"/>
    <w:rsid w:val="005C2D9D"/>
    <w:rsid w:val="005C4A73"/>
    <w:rsid w:val="005D09E3"/>
    <w:rsid w:val="005D1D7D"/>
    <w:rsid w:val="005E2E98"/>
    <w:rsid w:val="005E36FB"/>
    <w:rsid w:val="005F1567"/>
    <w:rsid w:val="005F41F5"/>
    <w:rsid w:val="00615DC6"/>
    <w:rsid w:val="006265BC"/>
    <w:rsid w:val="00640E91"/>
    <w:rsid w:val="00643EB6"/>
    <w:rsid w:val="00650CC3"/>
    <w:rsid w:val="00667201"/>
    <w:rsid w:val="006704CC"/>
    <w:rsid w:val="00681BD3"/>
    <w:rsid w:val="006857BE"/>
    <w:rsid w:val="0069031D"/>
    <w:rsid w:val="006914AC"/>
    <w:rsid w:val="006B13F3"/>
    <w:rsid w:val="006B2AEE"/>
    <w:rsid w:val="006B79C5"/>
    <w:rsid w:val="0070129C"/>
    <w:rsid w:val="0071166C"/>
    <w:rsid w:val="00720393"/>
    <w:rsid w:val="00724BD3"/>
    <w:rsid w:val="00731A35"/>
    <w:rsid w:val="00737E67"/>
    <w:rsid w:val="00742F82"/>
    <w:rsid w:val="00760FD1"/>
    <w:rsid w:val="00766962"/>
    <w:rsid w:val="0077047E"/>
    <w:rsid w:val="007710EB"/>
    <w:rsid w:val="007823B9"/>
    <w:rsid w:val="00792BF9"/>
    <w:rsid w:val="007A2FB5"/>
    <w:rsid w:val="007A6C1A"/>
    <w:rsid w:val="007A6D84"/>
    <w:rsid w:val="007C43CF"/>
    <w:rsid w:val="007D36E7"/>
    <w:rsid w:val="007D4209"/>
    <w:rsid w:val="007E6652"/>
    <w:rsid w:val="00801B84"/>
    <w:rsid w:val="00801D54"/>
    <w:rsid w:val="00810E16"/>
    <w:rsid w:val="00817132"/>
    <w:rsid w:val="00822519"/>
    <w:rsid w:val="00825F55"/>
    <w:rsid w:val="00825FA7"/>
    <w:rsid w:val="00832C82"/>
    <w:rsid w:val="0084332D"/>
    <w:rsid w:val="00847A9B"/>
    <w:rsid w:val="00854223"/>
    <w:rsid w:val="0085623F"/>
    <w:rsid w:val="00860AC5"/>
    <w:rsid w:val="0087019D"/>
    <w:rsid w:val="0087553F"/>
    <w:rsid w:val="00876D43"/>
    <w:rsid w:val="008845D0"/>
    <w:rsid w:val="00884A7F"/>
    <w:rsid w:val="00886133"/>
    <w:rsid w:val="00892E15"/>
    <w:rsid w:val="008968C2"/>
    <w:rsid w:val="008A0371"/>
    <w:rsid w:val="008A12BC"/>
    <w:rsid w:val="008A450D"/>
    <w:rsid w:val="008B3281"/>
    <w:rsid w:val="008C5E1B"/>
    <w:rsid w:val="008F5314"/>
    <w:rsid w:val="009070E7"/>
    <w:rsid w:val="00931DBA"/>
    <w:rsid w:val="00945C54"/>
    <w:rsid w:val="00956D52"/>
    <w:rsid w:val="0096219C"/>
    <w:rsid w:val="00974156"/>
    <w:rsid w:val="00976F13"/>
    <w:rsid w:val="009C1708"/>
    <w:rsid w:val="009D3FF8"/>
    <w:rsid w:val="009D676C"/>
    <w:rsid w:val="009F43C9"/>
    <w:rsid w:val="00A02767"/>
    <w:rsid w:val="00A10958"/>
    <w:rsid w:val="00A1589E"/>
    <w:rsid w:val="00A4189E"/>
    <w:rsid w:val="00A42092"/>
    <w:rsid w:val="00A46636"/>
    <w:rsid w:val="00A526EE"/>
    <w:rsid w:val="00A64430"/>
    <w:rsid w:val="00A65A7E"/>
    <w:rsid w:val="00A660CE"/>
    <w:rsid w:val="00A826E8"/>
    <w:rsid w:val="00A86BE7"/>
    <w:rsid w:val="00A92EF9"/>
    <w:rsid w:val="00A96B4C"/>
    <w:rsid w:val="00AA300D"/>
    <w:rsid w:val="00AA63B1"/>
    <w:rsid w:val="00AA7CEE"/>
    <w:rsid w:val="00AC0905"/>
    <w:rsid w:val="00AD0D46"/>
    <w:rsid w:val="00AD0DB4"/>
    <w:rsid w:val="00AD7009"/>
    <w:rsid w:val="00AD769F"/>
    <w:rsid w:val="00AF29BA"/>
    <w:rsid w:val="00AF5711"/>
    <w:rsid w:val="00B04D24"/>
    <w:rsid w:val="00B17AEC"/>
    <w:rsid w:val="00B17DFA"/>
    <w:rsid w:val="00B209F5"/>
    <w:rsid w:val="00B21260"/>
    <w:rsid w:val="00B24101"/>
    <w:rsid w:val="00B319D1"/>
    <w:rsid w:val="00B33B91"/>
    <w:rsid w:val="00B351C1"/>
    <w:rsid w:val="00B360FA"/>
    <w:rsid w:val="00B43F82"/>
    <w:rsid w:val="00B4503F"/>
    <w:rsid w:val="00B50171"/>
    <w:rsid w:val="00B53FB4"/>
    <w:rsid w:val="00B7482D"/>
    <w:rsid w:val="00B8448D"/>
    <w:rsid w:val="00B90E41"/>
    <w:rsid w:val="00BA08AE"/>
    <w:rsid w:val="00BB2590"/>
    <w:rsid w:val="00BC026F"/>
    <w:rsid w:val="00BC6398"/>
    <w:rsid w:val="00C021AB"/>
    <w:rsid w:val="00C068EA"/>
    <w:rsid w:val="00C11A54"/>
    <w:rsid w:val="00C12373"/>
    <w:rsid w:val="00C2120F"/>
    <w:rsid w:val="00C25435"/>
    <w:rsid w:val="00C27641"/>
    <w:rsid w:val="00C338DB"/>
    <w:rsid w:val="00C342FD"/>
    <w:rsid w:val="00C37CB3"/>
    <w:rsid w:val="00C42128"/>
    <w:rsid w:val="00C4695F"/>
    <w:rsid w:val="00C50F9E"/>
    <w:rsid w:val="00C63522"/>
    <w:rsid w:val="00C760BD"/>
    <w:rsid w:val="00C77B39"/>
    <w:rsid w:val="00C81A08"/>
    <w:rsid w:val="00C877F2"/>
    <w:rsid w:val="00C92AA7"/>
    <w:rsid w:val="00CB5308"/>
    <w:rsid w:val="00CC49CC"/>
    <w:rsid w:val="00CD0CAF"/>
    <w:rsid w:val="00CF7452"/>
    <w:rsid w:val="00D11C2C"/>
    <w:rsid w:val="00D14054"/>
    <w:rsid w:val="00D1425D"/>
    <w:rsid w:val="00D21873"/>
    <w:rsid w:val="00D263C1"/>
    <w:rsid w:val="00D52E3D"/>
    <w:rsid w:val="00D6312E"/>
    <w:rsid w:val="00D91795"/>
    <w:rsid w:val="00DC2F5E"/>
    <w:rsid w:val="00DF06C2"/>
    <w:rsid w:val="00DF236D"/>
    <w:rsid w:val="00DF535E"/>
    <w:rsid w:val="00E374D0"/>
    <w:rsid w:val="00E42532"/>
    <w:rsid w:val="00E610E1"/>
    <w:rsid w:val="00E66404"/>
    <w:rsid w:val="00E706F5"/>
    <w:rsid w:val="00E72EBA"/>
    <w:rsid w:val="00E738F0"/>
    <w:rsid w:val="00E75DF1"/>
    <w:rsid w:val="00E80091"/>
    <w:rsid w:val="00E90E96"/>
    <w:rsid w:val="00E92256"/>
    <w:rsid w:val="00E940AE"/>
    <w:rsid w:val="00EB0E15"/>
    <w:rsid w:val="00EC02D6"/>
    <w:rsid w:val="00EC1255"/>
    <w:rsid w:val="00ED1C8A"/>
    <w:rsid w:val="00ED2EC7"/>
    <w:rsid w:val="00EE07D0"/>
    <w:rsid w:val="00EF0B9B"/>
    <w:rsid w:val="00F008E7"/>
    <w:rsid w:val="00F02545"/>
    <w:rsid w:val="00F031F0"/>
    <w:rsid w:val="00F354E1"/>
    <w:rsid w:val="00F42A40"/>
    <w:rsid w:val="00F459D1"/>
    <w:rsid w:val="00F55437"/>
    <w:rsid w:val="00F62A58"/>
    <w:rsid w:val="00F659EF"/>
    <w:rsid w:val="00F747BC"/>
    <w:rsid w:val="00FA4977"/>
    <w:rsid w:val="00FB3745"/>
    <w:rsid w:val="00FB7EAD"/>
    <w:rsid w:val="00FC404C"/>
    <w:rsid w:val="00FD470E"/>
    <w:rsid w:val="00FD5270"/>
    <w:rsid w:val="00FE0C83"/>
    <w:rsid w:val="00FE2761"/>
    <w:rsid w:val="00FE398B"/>
    <w:rsid w:val="00FF5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7A299"/>
  <w15:docId w15:val="{ACAFCAA8-30EC-414E-9A5E-25B5F88BF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B77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77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B77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B77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77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77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7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7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7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7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77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77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77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77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77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77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77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772C"/>
    <w:rPr>
      <w:rFonts w:eastAsiaTheme="majorEastAsia" w:cstheme="majorBidi"/>
      <w:color w:val="272727" w:themeColor="text1" w:themeTint="D8"/>
    </w:rPr>
  </w:style>
  <w:style w:type="paragraph" w:styleId="Title">
    <w:name w:val="Title"/>
    <w:basedOn w:val="Normal"/>
    <w:next w:val="Normal"/>
    <w:link w:val="TitleChar"/>
    <w:uiPriority w:val="10"/>
    <w:qFormat/>
    <w:rsid w:val="003B77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7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77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7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772C"/>
    <w:pPr>
      <w:spacing w:before="160"/>
      <w:jc w:val="center"/>
    </w:pPr>
    <w:rPr>
      <w:i/>
      <w:iCs/>
      <w:color w:val="404040" w:themeColor="text1" w:themeTint="BF"/>
    </w:rPr>
  </w:style>
  <w:style w:type="character" w:customStyle="1" w:styleId="QuoteChar">
    <w:name w:val="Quote Char"/>
    <w:basedOn w:val="DefaultParagraphFont"/>
    <w:link w:val="Quote"/>
    <w:uiPriority w:val="29"/>
    <w:rsid w:val="003B772C"/>
    <w:rPr>
      <w:i/>
      <w:iCs/>
      <w:color w:val="404040" w:themeColor="text1" w:themeTint="BF"/>
    </w:rPr>
  </w:style>
  <w:style w:type="paragraph" w:styleId="ListParagraph">
    <w:name w:val="List Paragraph"/>
    <w:basedOn w:val="Normal"/>
    <w:uiPriority w:val="34"/>
    <w:qFormat/>
    <w:rsid w:val="003B772C"/>
    <w:pPr>
      <w:ind w:left="720"/>
      <w:contextualSpacing/>
    </w:pPr>
  </w:style>
  <w:style w:type="character" w:styleId="IntenseEmphasis">
    <w:name w:val="Intense Emphasis"/>
    <w:basedOn w:val="DefaultParagraphFont"/>
    <w:uiPriority w:val="21"/>
    <w:qFormat/>
    <w:rsid w:val="003B772C"/>
    <w:rPr>
      <w:i/>
      <w:iCs/>
      <w:color w:val="2F5496" w:themeColor="accent1" w:themeShade="BF"/>
    </w:rPr>
  </w:style>
  <w:style w:type="paragraph" w:styleId="IntenseQuote">
    <w:name w:val="Intense Quote"/>
    <w:basedOn w:val="Normal"/>
    <w:next w:val="Normal"/>
    <w:link w:val="IntenseQuoteChar"/>
    <w:uiPriority w:val="30"/>
    <w:qFormat/>
    <w:rsid w:val="003B77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772C"/>
    <w:rPr>
      <w:i/>
      <w:iCs/>
      <w:color w:val="2F5496" w:themeColor="accent1" w:themeShade="BF"/>
    </w:rPr>
  </w:style>
  <w:style w:type="character" w:styleId="IntenseReference">
    <w:name w:val="Intense Reference"/>
    <w:basedOn w:val="DefaultParagraphFont"/>
    <w:uiPriority w:val="32"/>
    <w:qFormat/>
    <w:rsid w:val="003B772C"/>
    <w:rPr>
      <w:b/>
      <w:bCs/>
      <w:smallCaps/>
      <w:color w:val="2F5496" w:themeColor="accent1" w:themeShade="BF"/>
      <w:spacing w:val="5"/>
    </w:rPr>
  </w:style>
  <w:style w:type="table" w:styleId="TableGrid">
    <w:name w:val="Table Grid"/>
    <w:basedOn w:val="TableNormal"/>
    <w:uiPriority w:val="39"/>
    <w:rsid w:val="003B772C"/>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7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72C"/>
  </w:style>
  <w:style w:type="paragraph" w:styleId="Footer">
    <w:name w:val="footer"/>
    <w:basedOn w:val="Normal"/>
    <w:link w:val="FooterChar"/>
    <w:uiPriority w:val="99"/>
    <w:unhideWhenUsed/>
    <w:rsid w:val="003B7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72C"/>
  </w:style>
  <w:style w:type="paragraph" w:styleId="BalloonText">
    <w:name w:val="Balloon Text"/>
    <w:basedOn w:val="Normal"/>
    <w:link w:val="BalloonTextChar"/>
    <w:uiPriority w:val="99"/>
    <w:semiHidden/>
    <w:unhideWhenUsed/>
    <w:rsid w:val="00075A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5AA6"/>
    <w:rPr>
      <w:rFonts w:ascii="Segoe UI" w:hAnsi="Segoe UI" w:cs="Segoe UI"/>
      <w:sz w:val="18"/>
      <w:szCs w:val="18"/>
    </w:rPr>
  </w:style>
  <w:style w:type="paragraph" w:styleId="BodyText3">
    <w:name w:val="Body Text 3"/>
    <w:basedOn w:val="Normal"/>
    <w:link w:val="BodyText3Char"/>
    <w:rsid w:val="00737E67"/>
    <w:pPr>
      <w:spacing w:after="120" w:line="240" w:lineRule="auto"/>
    </w:pPr>
    <w:rPr>
      <w:rFonts w:ascii="Times New Roman" w:eastAsia="Times New Roman" w:hAnsi="Times New Roman" w:cs="Times New Roman"/>
      <w:kern w:val="0"/>
      <w:sz w:val="16"/>
      <w:szCs w:val="16"/>
      <w14:ligatures w14:val="none"/>
    </w:rPr>
  </w:style>
  <w:style w:type="character" w:customStyle="1" w:styleId="BodyText3Char">
    <w:name w:val="Body Text 3 Char"/>
    <w:basedOn w:val="DefaultParagraphFont"/>
    <w:link w:val="BodyText3"/>
    <w:rsid w:val="00737E67"/>
    <w:rPr>
      <w:rFonts w:ascii="Times New Roman" w:eastAsia="Times New Roman" w:hAnsi="Times New Roman" w:cs="Times New Roman"/>
      <w:kern w:val="0"/>
      <w:sz w:val="16"/>
      <w:szCs w:val="16"/>
      <w14:ligatures w14:val="none"/>
    </w:rPr>
  </w:style>
  <w:style w:type="character" w:customStyle="1" w:styleId="fontstyle01">
    <w:name w:val="fontstyle01"/>
    <w:basedOn w:val="DefaultParagraphFont"/>
    <w:rsid w:val="00E75DF1"/>
    <w:rPr>
      <w:rFonts w:ascii="TimesNewRomanPS-ItalicMT" w:hAnsi="TimesNewRomanPS-ItalicMT" w:hint="default"/>
      <w:b w:val="0"/>
      <w:bCs w:val="0"/>
      <w:i/>
      <w:iCs/>
      <w:color w:val="000000"/>
      <w:sz w:val="28"/>
      <w:szCs w:val="28"/>
    </w:rPr>
  </w:style>
  <w:style w:type="paragraph" w:styleId="NormalWeb">
    <w:name w:val="Normal (Web)"/>
    <w:basedOn w:val="Normal"/>
    <w:uiPriority w:val="99"/>
    <w:unhideWhenUsed/>
    <w:rsid w:val="00B17DF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994624">
      <w:bodyDiv w:val="1"/>
      <w:marLeft w:val="0"/>
      <w:marRight w:val="0"/>
      <w:marTop w:val="0"/>
      <w:marBottom w:val="0"/>
      <w:divBdr>
        <w:top w:val="none" w:sz="0" w:space="0" w:color="auto"/>
        <w:left w:val="none" w:sz="0" w:space="0" w:color="auto"/>
        <w:bottom w:val="none" w:sz="0" w:space="0" w:color="auto"/>
        <w:right w:val="none" w:sz="0" w:space="0" w:color="auto"/>
      </w:divBdr>
    </w:div>
    <w:div w:id="892035676">
      <w:bodyDiv w:val="1"/>
      <w:marLeft w:val="0"/>
      <w:marRight w:val="0"/>
      <w:marTop w:val="0"/>
      <w:marBottom w:val="0"/>
      <w:divBdr>
        <w:top w:val="none" w:sz="0" w:space="0" w:color="auto"/>
        <w:left w:val="none" w:sz="0" w:space="0" w:color="auto"/>
        <w:bottom w:val="none" w:sz="0" w:space="0" w:color="auto"/>
        <w:right w:val="none" w:sz="0" w:space="0" w:color="auto"/>
      </w:divBdr>
    </w:div>
    <w:div w:id="1054084704">
      <w:bodyDiv w:val="1"/>
      <w:marLeft w:val="0"/>
      <w:marRight w:val="0"/>
      <w:marTop w:val="0"/>
      <w:marBottom w:val="0"/>
      <w:divBdr>
        <w:top w:val="none" w:sz="0" w:space="0" w:color="auto"/>
        <w:left w:val="none" w:sz="0" w:space="0" w:color="auto"/>
        <w:bottom w:val="none" w:sz="0" w:space="0" w:color="auto"/>
        <w:right w:val="none" w:sz="0" w:space="0" w:color="auto"/>
      </w:divBdr>
    </w:div>
    <w:div w:id="146704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776</Words>
  <Characters>4426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NAO-THIEN-NGAN-HA</dc:creator>
  <cp:lastModifiedBy>ADMIN</cp:lastModifiedBy>
  <cp:revision>2</cp:revision>
  <cp:lastPrinted>2025-12-19T09:20:00Z</cp:lastPrinted>
  <dcterms:created xsi:type="dcterms:W3CDTF">2025-12-19T09:21:00Z</dcterms:created>
  <dcterms:modified xsi:type="dcterms:W3CDTF">2025-12-19T09:21:00Z</dcterms:modified>
</cp:coreProperties>
</file>